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E" w:rsidRPr="00DE0522" w:rsidRDefault="00DE45BE" w:rsidP="00DE45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E45BE" w:rsidRPr="00DE0522" w:rsidRDefault="00DE45BE" w:rsidP="00DE0522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rFonts w:ascii="Tahoma" w:hAnsi="Tahoma" w:cs="Tahoma"/>
          <w:noProof/>
          <w:sz w:val="20"/>
          <w:szCs w:val="20"/>
        </w:rPr>
      </w:pPr>
      <w:r w:rsidRPr="00DE0522">
        <w:rPr>
          <w:rFonts w:ascii="Tahoma" w:hAnsi="Tahoma" w:cs="Tahoma"/>
          <w:b/>
          <w:sz w:val="20"/>
          <w:szCs w:val="20"/>
        </w:rPr>
        <w:t>P.T. Wykonawcy wszyscy</w:t>
      </w:r>
      <w:r w:rsidRPr="00DE0522">
        <w:rPr>
          <w:rFonts w:ascii="Tahoma" w:hAnsi="Tahoma" w:cs="Tahoma"/>
          <w:noProof/>
          <w:sz w:val="20"/>
          <w:szCs w:val="20"/>
        </w:rPr>
        <w:tab/>
      </w:r>
    </w:p>
    <w:p w:rsidR="00DE45BE" w:rsidRPr="00DE0522" w:rsidRDefault="00DE45BE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  <w:t xml:space="preserve">    </w:t>
      </w:r>
      <w:r w:rsidRPr="00DE0522">
        <w:rPr>
          <w:rFonts w:ascii="Tahoma" w:hAnsi="Tahoma" w:cs="Tahoma"/>
          <w:sz w:val="20"/>
          <w:szCs w:val="20"/>
        </w:rPr>
        <w:tab/>
      </w:r>
    </w:p>
    <w:p w:rsidR="00DE45BE" w:rsidRPr="00DE0522" w:rsidRDefault="008E5098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DE0522">
        <w:rPr>
          <w:rFonts w:ascii="Tahoma" w:hAnsi="Tahoma" w:cs="Tahoma"/>
          <w:noProof/>
          <w:sz w:val="20"/>
          <w:szCs w:val="20"/>
        </w:rPr>
        <w:t>DA. 271-62</w:t>
      </w:r>
      <w:r w:rsidR="005A2A40" w:rsidRPr="00DE0522">
        <w:rPr>
          <w:rFonts w:ascii="Tahoma" w:hAnsi="Tahoma" w:cs="Tahoma"/>
          <w:noProof/>
          <w:sz w:val="20"/>
          <w:szCs w:val="20"/>
        </w:rPr>
        <w:t>-8</w:t>
      </w:r>
      <w:r w:rsidR="00DE45BE" w:rsidRPr="00DE0522">
        <w:rPr>
          <w:rFonts w:ascii="Tahoma" w:hAnsi="Tahoma" w:cs="Tahoma"/>
          <w:noProof/>
          <w:sz w:val="20"/>
          <w:szCs w:val="20"/>
        </w:rPr>
        <w:t>/17</w:t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  <w:t xml:space="preserve">Nowy Sącz, </w:t>
      </w:r>
      <w:r w:rsidRPr="00DE0522">
        <w:rPr>
          <w:rFonts w:ascii="Tahoma" w:hAnsi="Tahoma" w:cs="Tahoma"/>
          <w:noProof/>
          <w:sz w:val="20"/>
          <w:szCs w:val="20"/>
        </w:rPr>
        <w:t>20 listopad</w:t>
      </w:r>
      <w:r w:rsidR="00DE45BE" w:rsidRPr="00DE0522">
        <w:rPr>
          <w:rFonts w:ascii="Tahoma" w:hAnsi="Tahoma" w:cs="Tahoma"/>
          <w:noProof/>
          <w:sz w:val="20"/>
          <w:szCs w:val="20"/>
        </w:rPr>
        <w:t xml:space="preserve"> 2017 r.</w:t>
      </w:r>
    </w:p>
    <w:p w:rsidR="00DE45BE" w:rsidRPr="00DE0522" w:rsidRDefault="00DE45BE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DE45BE" w:rsidRPr="00DE0522" w:rsidRDefault="005A2A40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DE0522">
        <w:rPr>
          <w:rFonts w:ascii="Tahoma" w:hAnsi="Tahoma" w:cs="Tahoma"/>
          <w:b/>
          <w:noProof/>
          <w:sz w:val="20"/>
          <w:szCs w:val="20"/>
        </w:rPr>
        <w:t>dotyczy: modyfikacja SIWZ</w:t>
      </w:r>
    </w:p>
    <w:p w:rsidR="00DE45BE" w:rsidRPr="00DE0522" w:rsidRDefault="00DE45BE" w:rsidP="00DE45BE">
      <w:pPr>
        <w:pStyle w:val="WW-Tekstpodstawowy2"/>
        <w:spacing w:line="360" w:lineRule="auto"/>
        <w:rPr>
          <w:rFonts w:ascii="Tahoma" w:hAnsi="Tahoma" w:cs="Tahoma"/>
          <w:sz w:val="20"/>
        </w:rPr>
      </w:pPr>
    </w:p>
    <w:p w:rsidR="00DE45BE" w:rsidRPr="00DE0522" w:rsidRDefault="00DE45BE" w:rsidP="00DE052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Stosownie do art.38 ust.4 Szpital Specjalistyczny im. Jędrzeja Śniadeckiego w Nowym Sączu, jako Zamawiający w postępowaniu o udzielenie zamówienia publicznego prowadzonego w trybie przetargu nieograniczonego </w:t>
      </w:r>
      <w:r w:rsidRPr="00DE0522">
        <w:rPr>
          <w:rFonts w:ascii="Tahoma" w:hAnsi="Tahoma" w:cs="Tahoma"/>
          <w:b/>
          <w:sz w:val="20"/>
          <w:szCs w:val="20"/>
        </w:rPr>
        <w:t xml:space="preserve">na dostawę </w:t>
      </w:r>
      <w:r w:rsidR="00DE0522" w:rsidRPr="00DE0522">
        <w:rPr>
          <w:rFonts w:ascii="Tahoma" w:hAnsi="Tahoma" w:cs="Tahoma"/>
          <w:b/>
          <w:bCs/>
          <w:sz w:val="20"/>
          <w:szCs w:val="20"/>
        </w:rPr>
        <w:t>protez naczyniowych i anatomicznych oraz sprzętu jednorazowego użytku</w:t>
      </w:r>
      <w:r w:rsidR="00DE0522" w:rsidRPr="009C4C47">
        <w:rPr>
          <w:rFonts w:ascii="Tahoma" w:hAnsi="Tahoma" w:cs="Tahoma"/>
          <w:sz w:val="20"/>
          <w:szCs w:val="20"/>
        </w:rPr>
        <w:t xml:space="preserve"> </w:t>
      </w:r>
      <w:r w:rsidRPr="00DE0522">
        <w:rPr>
          <w:rFonts w:ascii="Tahoma" w:hAnsi="Tahoma" w:cs="Tahoma"/>
          <w:sz w:val="20"/>
          <w:szCs w:val="20"/>
        </w:rPr>
        <w:t xml:space="preserve">informuje, że </w:t>
      </w:r>
      <w:r w:rsidR="0088786C" w:rsidRPr="00DE0522">
        <w:rPr>
          <w:rFonts w:ascii="Tahoma" w:hAnsi="Tahoma" w:cs="Tahoma"/>
          <w:sz w:val="20"/>
          <w:szCs w:val="20"/>
        </w:rPr>
        <w:t xml:space="preserve">w </w:t>
      </w:r>
      <w:r w:rsidR="008E5098" w:rsidRPr="00DE0522">
        <w:rPr>
          <w:rFonts w:ascii="Tahoma" w:hAnsi="Tahoma" w:cs="Tahoma"/>
          <w:sz w:val="20"/>
          <w:szCs w:val="20"/>
        </w:rPr>
        <w:t xml:space="preserve">załączniku nr 2 do </w:t>
      </w:r>
      <w:r w:rsidRPr="00DE0522">
        <w:rPr>
          <w:rFonts w:ascii="Tahoma" w:hAnsi="Tahoma" w:cs="Tahoma"/>
          <w:sz w:val="20"/>
          <w:szCs w:val="20"/>
        </w:rPr>
        <w:t>SIWZ wprowadza się następujące zmiany:</w:t>
      </w:r>
    </w:p>
    <w:p w:rsidR="00DE45BE" w:rsidRPr="00DE0522" w:rsidRDefault="008E5098" w:rsidP="00DE05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E0522">
        <w:rPr>
          <w:rFonts w:ascii="Tahoma" w:hAnsi="Tahoma" w:cs="Tahoma"/>
          <w:b/>
          <w:sz w:val="20"/>
          <w:szCs w:val="20"/>
          <w:u w:val="single"/>
        </w:rPr>
        <w:t>Zadanie nr 4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83875" w:rsidRPr="00DE0522">
        <w:rPr>
          <w:rFonts w:ascii="Tahoma" w:hAnsi="Tahoma" w:cs="Tahoma"/>
          <w:b/>
          <w:sz w:val="20"/>
          <w:szCs w:val="20"/>
          <w:u w:val="single"/>
        </w:rPr>
        <w:t xml:space="preserve">- 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>formularz cenowy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3767E" w:rsidRPr="00DE0522">
        <w:rPr>
          <w:rFonts w:ascii="Tahoma" w:hAnsi="Tahoma" w:cs="Tahoma"/>
          <w:b/>
          <w:sz w:val="20"/>
          <w:szCs w:val="20"/>
          <w:u w:val="single"/>
        </w:rPr>
        <w:t>(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>Załącznik nr 2 do SIWZ</w:t>
      </w:r>
      <w:r w:rsidR="0073767E" w:rsidRPr="00DE0522">
        <w:rPr>
          <w:rFonts w:ascii="Tahoma" w:hAnsi="Tahoma" w:cs="Tahoma"/>
          <w:b/>
          <w:sz w:val="20"/>
          <w:szCs w:val="20"/>
          <w:u w:val="single"/>
        </w:rPr>
        <w:t>)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 xml:space="preserve">otrzymuje nowe brzmienie jak 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>w załączniku do niniejszego pisma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A14E7" w:rsidRPr="00DE0522" w:rsidRDefault="00CA14E7" w:rsidP="007B7F2E">
      <w:pPr>
        <w:jc w:val="both"/>
        <w:rPr>
          <w:rFonts w:ascii="Tahoma" w:hAnsi="Tahoma" w:cs="Tahoma"/>
          <w:sz w:val="20"/>
          <w:szCs w:val="20"/>
        </w:rPr>
      </w:pPr>
    </w:p>
    <w:p w:rsidR="00CA14E7" w:rsidRPr="00DE0522" w:rsidRDefault="00CA14E7" w:rsidP="007B7F2E">
      <w:pPr>
        <w:jc w:val="both"/>
        <w:rPr>
          <w:rFonts w:ascii="Tahoma" w:hAnsi="Tahoma" w:cs="Tahoma"/>
          <w:sz w:val="20"/>
          <w:szCs w:val="20"/>
        </w:rPr>
      </w:pPr>
    </w:p>
    <w:p w:rsidR="00DE0522" w:rsidRPr="00DE0522" w:rsidRDefault="007B7F2E" w:rsidP="005A2A40">
      <w:pPr>
        <w:jc w:val="both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W związku z powyższym w </w:t>
      </w:r>
      <w:r w:rsidRPr="00DE0522">
        <w:rPr>
          <w:rFonts w:ascii="Tahoma" w:hAnsi="Tahoma" w:cs="Tahoma"/>
          <w:b/>
          <w:sz w:val="20"/>
          <w:szCs w:val="20"/>
        </w:rPr>
        <w:t xml:space="preserve">„Części III Instrukcja dla wykonawców” </w:t>
      </w:r>
      <w:r w:rsidRPr="00DE0522">
        <w:rPr>
          <w:rFonts w:ascii="Tahoma" w:hAnsi="Tahoma" w:cs="Tahoma"/>
          <w:sz w:val="20"/>
          <w:szCs w:val="20"/>
        </w:rPr>
        <w:t xml:space="preserve">specyfikacji istotnych warunków zamówienia </w:t>
      </w:r>
      <w:r w:rsidR="00DE0522" w:rsidRPr="00DE0522">
        <w:rPr>
          <w:rFonts w:ascii="Tahoma" w:hAnsi="Tahoma" w:cs="Tahoma"/>
          <w:sz w:val="20"/>
          <w:szCs w:val="20"/>
        </w:rPr>
        <w:t>otrzymuje nowe brzmienie:</w:t>
      </w:r>
    </w:p>
    <w:p w:rsidR="00DE0522" w:rsidRPr="00DE0522" w:rsidRDefault="00DE0522" w:rsidP="00DE0522">
      <w:pPr>
        <w:pStyle w:val="NormalnyWeb"/>
        <w:numPr>
          <w:ilvl w:val="0"/>
          <w:numId w:val="3"/>
        </w:numPr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ustępy  o zasadach wnoszenia wadium </w:t>
      </w:r>
      <w:proofErr w:type="spellStart"/>
      <w:r w:rsidRPr="00DE0522">
        <w:rPr>
          <w:rFonts w:ascii="Tahoma" w:hAnsi="Tahoma" w:cs="Tahoma"/>
          <w:sz w:val="20"/>
          <w:szCs w:val="20"/>
        </w:rPr>
        <w:t>pkt</w:t>
      </w:r>
      <w:proofErr w:type="spellEnd"/>
      <w:r w:rsidRPr="00DE0522">
        <w:rPr>
          <w:rFonts w:ascii="Tahoma" w:hAnsi="Tahoma" w:cs="Tahoma"/>
          <w:sz w:val="20"/>
          <w:szCs w:val="20"/>
        </w:rPr>
        <w:t xml:space="preserve"> 4 i 5</w:t>
      </w:r>
    </w:p>
    <w:p w:rsidR="00DE0522" w:rsidRPr="00DE0522" w:rsidRDefault="00DE0522" w:rsidP="005A2A40">
      <w:pPr>
        <w:jc w:val="both"/>
        <w:rPr>
          <w:rFonts w:ascii="Tahoma" w:hAnsi="Tahoma" w:cs="Tahoma"/>
          <w:sz w:val="20"/>
          <w:szCs w:val="20"/>
        </w:rPr>
      </w:pPr>
    </w:p>
    <w:p w:rsidR="00DE0522" w:rsidRPr="00DE0522" w:rsidRDefault="00DE0522" w:rsidP="00DE0522">
      <w:pPr>
        <w:pStyle w:val="WW-Tekstpodstawowy2"/>
        <w:numPr>
          <w:ilvl w:val="0"/>
          <w:numId w:val="2"/>
        </w:numPr>
        <w:tabs>
          <w:tab w:val="left" w:pos="0"/>
        </w:tabs>
        <w:autoSpaceDE w:val="0"/>
        <w:ind w:left="284" w:hanging="284"/>
        <w:rPr>
          <w:rFonts w:ascii="Tahoma" w:hAnsi="Tahoma" w:cs="Tahoma"/>
          <w:b/>
          <w:sz w:val="20"/>
        </w:rPr>
      </w:pPr>
      <w:r w:rsidRPr="00DE0522">
        <w:rPr>
          <w:rFonts w:ascii="Tahoma" w:hAnsi="Tahoma" w:cs="Tahoma"/>
          <w:sz w:val="20"/>
        </w:rPr>
        <w:t xml:space="preserve">Wadium wnoszone w pieniądzu powinno zostać przelane lub wpłacone na rachunek zamawiającego w </w:t>
      </w:r>
      <w:r w:rsidRPr="00DE0522">
        <w:rPr>
          <w:rFonts w:ascii="Tahoma" w:hAnsi="Tahoma" w:cs="Tahoma"/>
          <w:b/>
          <w:sz w:val="20"/>
        </w:rPr>
        <w:t xml:space="preserve">Bank </w:t>
      </w:r>
      <w:proofErr w:type="spellStart"/>
      <w:r w:rsidRPr="00DE0522">
        <w:rPr>
          <w:rFonts w:ascii="Tahoma" w:hAnsi="Tahoma" w:cs="Tahoma"/>
          <w:b/>
          <w:sz w:val="20"/>
        </w:rPr>
        <w:t>DnB</w:t>
      </w:r>
      <w:proofErr w:type="spellEnd"/>
      <w:r w:rsidRPr="00DE0522">
        <w:rPr>
          <w:rFonts w:ascii="Tahoma" w:hAnsi="Tahoma" w:cs="Tahoma"/>
          <w:b/>
          <w:sz w:val="20"/>
        </w:rPr>
        <w:t xml:space="preserve"> NORD Polska S.A. numer konta: 35 2190 0002 3000 0048 3064 0103</w:t>
      </w:r>
      <w:r w:rsidRPr="00DE0522">
        <w:rPr>
          <w:rFonts w:ascii="Tahoma" w:hAnsi="Tahoma" w:cs="Tahoma"/>
          <w:sz w:val="20"/>
        </w:rPr>
        <w:t xml:space="preserve"> z adnotacją: </w:t>
      </w:r>
      <w:r w:rsidRPr="00DE0522">
        <w:rPr>
          <w:rFonts w:ascii="Tahoma" w:hAnsi="Tahoma" w:cs="Tahoma"/>
          <w:b/>
          <w:sz w:val="20"/>
        </w:rPr>
        <w:t xml:space="preserve">“Wadium – nr sprawy  ”DA271-62/17”  w terminie  do dnia </w:t>
      </w:r>
      <w:r>
        <w:rPr>
          <w:rFonts w:ascii="Tahoma" w:hAnsi="Tahoma" w:cs="Tahoma"/>
          <w:b/>
          <w:sz w:val="20"/>
        </w:rPr>
        <w:t>27</w:t>
      </w:r>
      <w:r w:rsidRPr="00DE0522">
        <w:rPr>
          <w:rFonts w:ascii="Tahoma" w:hAnsi="Tahoma" w:cs="Tahoma"/>
          <w:b/>
          <w:sz w:val="20"/>
        </w:rPr>
        <w:t xml:space="preserve"> listopada 2017</w:t>
      </w:r>
      <w:r w:rsidRPr="00DE0522">
        <w:rPr>
          <w:rFonts w:ascii="Tahoma" w:hAnsi="Tahoma" w:cs="Tahoma"/>
          <w:b/>
          <w:color w:val="FF0000"/>
          <w:sz w:val="20"/>
        </w:rPr>
        <w:t xml:space="preserve"> </w:t>
      </w:r>
      <w:r w:rsidRPr="00DE0522">
        <w:rPr>
          <w:rFonts w:ascii="Tahoma" w:hAnsi="Tahoma" w:cs="Tahoma"/>
          <w:b/>
          <w:sz w:val="20"/>
        </w:rPr>
        <w:t xml:space="preserve">r. do godz. 11.00. </w:t>
      </w:r>
      <w:r w:rsidRPr="00DE0522">
        <w:rPr>
          <w:rFonts w:ascii="Tahoma" w:hAnsi="Tahoma" w:cs="Tahoma"/>
          <w:sz w:val="20"/>
        </w:rPr>
        <w:t xml:space="preserve">Za datę wniesienia wadium uznaje się datę uznania rachunku bankowego Zamawiającego. </w:t>
      </w:r>
      <w:r w:rsidRPr="00DE0522">
        <w:rPr>
          <w:rFonts w:ascii="Tahoma" w:hAnsi="Tahoma" w:cs="Tahoma"/>
          <w:b/>
          <w:sz w:val="20"/>
        </w:rPr>
        <w:t>Kopia  potwierdzenia przelewu dołączona winna być do oferty.</w:t>
      </w:r>
    </w:p>
    <w:p w:rsidR="00DE0522" w:rsidRPr="00DE0522" w:rsidRDefault="00DE0522" w:rsidP="00DE0522">
      <w:pPr>
        <w:pStyle w:val="WW-Tekstpodstawowy2"/>
        <w:tabs>
          <w:tab w:val="left" w:pos="1440"/>
        </w:tabs>
        <w:autoSpaceDE w:val="0"/>
        <w:ind w:left="142" w:hanging="142"/>
        <w:rPr>
          <w:rFonts w:ascii="Tahoma" w:hAnsi="Tahoma" w:cs="Tahoma"/>
          <w:b/>
          <w:sz w:val="20"/>
        </w:rPr>
      </w:pPr>
    </w:p>
    <w:p w:rsidR="00DE0522" w:rsidRPr="00DE0522" w:rsidRDefault="00DE0522" w:rsidP="00DE0522">
      <w:pPr>
        <w:pStyle w:val="WW-Tekstpodstawowy2"/>
        <w:numPr>
          <w:ilvl w:val="0"/>
          <w:numId w:val="2"/>
        </w:numPr>
        <w:autoSpaceDE w:val="0"/>
        <w:ind w:left="284" w:hanging="284"/>
        <w:rPr>
          <w:rFonts w:ascii="Tahoma" w:hAnsi="Tahoma" w:cs="Tahoma"/>
          <w:b/>
          <w:sz w:val="20"/>
        </w:rPr>
      </w:pPr>
      <w:r w:rsidRPr="00DE0522">
        <w:rPr>
          <w:rFonts w:ascii="Tahoma" w:hAnsi="Tahoma" w:cs="Tahoma"/>
          <w:b/>
          <w:sz w:val="20"/>
        </w:rPr>
        <w:t xml:space="preserve">Kserokopię wadium wnoszonego w formie innej niż pieniężna </w:t>
      </w:r>
      <w:r w:rsidRPr="00DE0522">
        <w:rPr>
          <w:rFonts w:ascii="Tahoma" w:hAnsi="Tahoma" w:cs="Tahoma"/>
          <w:sz w:val="20"/>
        </w:rPr>
        <w:t>(dopuszczonej specyfikacją) należy załączyć do oferty. Oryginał należy złożyć w Zespole ds. Zamówień Publicznych w osobnej kopercie z dopiskiem “wadium - nr sprawy DA271-</w:t>
      </w:r>
      <w:r w:rsidR="00FD243F">
        <w:rPr>
          <w:rFonts w:ascii="Tahoma" w:hAnsi="Tahoma" w:cs="Tahoma"/>
          <w:sz w:val="20"/>
        </w:rPr>
        <w:t>62</w:t>
      </w:r>
      <w:r w:rsidRPr="00DE0522">
        <w:rPr>
          <w:rFonts w:ascii="Tahoma" w:hAnsi="Tahoma" w:cs="Tahoma"/>
          <w:sz w:val="20"/>
        </w:rPr>
        <w:t xml:space="preserve">/17” </w:t>
      </w:r>
      <w:r w:rsidRPr="00DE0522">
        <w:rPr>
          <w:rFonts w:ascii="Tahoma" w:hAnsi="Tahoma" w:cs="Tahoma"/>
          <w:b/>
          <w:sz w:val="20"/>
        </w:rPr>
        <w:t>do dnia</w:t>
      </w:r>
      <w:r>
        <w:rPr>
          <w:rFonts w:ascii="Tahoma" w:hAnsi="Tahoma" w:cs="Tahoma"/>
          <w:b/>
          <w:sz w:val="20"/>
        </w:rPr>
        <w:t xml:space="preserve"> 27</w:t>
      </w:r>
      <w:r w:rsidRPr="00DE0522">
        <w:rPr>
          <w:rFonts w:ascii="Tahoma" w:hAnsi="Tahoma" w:cs="Tahoma"/>
          <w:b/>
          <w:sz w:val="20"/>
        </w:rPr>
        <w:t xml:space="preserve"> listopada  2017 r. do godz. 11.00</w:t>
      </w:r>
    </w:p>
    <w:p w:rsidR="00DE0522" w:rsidRPr="00DE0522" w:rsidRDefault="00DE0522" w:rsidP="00DE0522">
      <w:pPr>
        <w:pStyle w:val="NormalnyWeb"/>
        <w:numPr>
          <w:ilvl w:val="0"/>
          <w:numId w:val="3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ustępy  o  terminach składania i otwarcia ofert </w:t>
      </w:r>
    </w:p>
    <w:p w:rsidR="00CA14E7" w:rsidRPr="00DE0522" w:rsidRDefault="00CA14E7" w:rsidP="00DE0522">
      <w:pPr>
        <w:rPr>
          <w:rFonts w:ascii="Tahoma" w:hAnsi="Tahoma" w:cs="Tahoma"/>
          <w:sz w:val="20"/>
          <w:szCs w:val="20"/>
        </w:rPr>
      </w:pPr>
    </w:p>
    <w:p w:rsidR="007B7F2E" w:rsidRPr="00DE0522" w:rsidRDefault="007B7F2E" w:rsidP="007B7F2E">
      <w:pPr>
        <w:ind w:firstLine="708"/>
        <w:rPr>
          <w:rFonts w:ascii="Tahoma" w:hAnsi="Tahoma" w:cs="Tahoma"/>
          <w:b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Termin składania ofert upływa w dniu </w:t>
      </w:r>
      <w:r w:rsidR="008E5098" w:rsidRPr="00DE0522">
        <w:rPr>
          <w:rFonts w:ascii="Tahoma" w:hAnsi="Tahoma" w:cs="Tahoma"/>
          <w:b/>
          <w:sz w:val="20"/>
          <w:szCs w:val="20"/>
        </w:rPr>
        <w:t>27 listopada</w:t>
      </w:r>
      <w:r w:rsidRPr="00DE0522">
        <w:rPr>
          <w:rFonts w:ascii="Tahoma" w:hAnsi="Tahoma" w:cs="Tahoma"/>
          <w:b/>
          <w:sz w:val="20"/>
          <w:szCs w:val="20"/>
        </w:rPr>
        <w:t xml:space="preserve"> 2017r o godzinie 11.00</w:t>
      </w:r>
    </w:p>
    <w:p w:rsidR="007B7F2E" w:rsidRPr="00DE0522" w:rsidRDefault="007B7F2E" w:rsidP="007B7F2E">
      <w:pPr>
        <w:rPr>
          <w:rFonts w:ascii="Tahoma" w:hAnsi="Tahoma" w:cs="Tahoma"/>
          <w:sz w:val="20"/>
          <w:szCs w:val="20"/>
        </w:rPr>
      </w:pPr>
    </w:p>
    <w:p w:rsidR="0088786C" w:rsidRPr="00DE0522" w:rsidRDefault="0088786C" w:rsidP="0088786C">
      <w:pPr>
        <w:rPr>
          <w:rFonts w:ascii="Tahoma" w:hAnsi="Tahoma" w:cs="Tahoma"/>
          <w:b/>
          <w:sz w:val="20"/>
          <w:szCs w:val="20"/>
        </w:rPr>
      </w:pPr>
    </w:p>
    <w:p w:rsidR="007B7F2E" w:rsidRPr="00DE0522" w:rsidRDefault="007B7F2E" w:rsidP="0088786C">
      <w:pPr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b/>
          <w:sz w:val="20"/>
          <w:szCs w:val="20"/>
        </w:rPr>
        <w:t>OFERTY, KTÓRE WPŁYNĄ PO TYM TERMINIE, NIE BĘDĄ ROZPATRYWANE</w:t>
      </w:r>
      <w:r w:rsidRPr="00DE0522">
        <w:rPr>
          <w:rFonts w:ascii="Tahoma" w:hAnsi="Tahoma" w:cs="Tahoma"/>
          <w:sz w:val="20"/>
          <w:szCs w:val="20"/>
        </w:rPr>
        <w:t xml:space="preserve">. </w:t>
      </w:r>
    </w:p>
    <w:p w:rsidR="007B7F2E" w:rsidRPr="00DE0522" w:rsidRDefault="007B7F2E" w:rsidP="007B7F2E">
      <w:pPr>
        <w:ind w:firstLine="708"/>
        <w:rPr>
          <w:rFonts w:ascii="Tahoma" w:hAnsi="Tahoma" w:cs="Tahoma"/>
          <w:sz w:val="20"/>
          <w:szCs w:val="20"/>
        </w:rPr>
      </w:pPr>
    </w:p>
    <w:p w:rsidR="007B7F2E" w:rsidRPr="00DE0522" w:rsidRDefault="007B7F2E" w:rsidP="007B7F2E">
      <w:pPr>
        <w:ind w:left="2124" w:firstLine="708"/>
        <w:rPr>
          <w:rFonts w:ascii="Tahoma" w:hAnsi="Tahoma" w:cs="Tahoma"/>
          <w:sz w:val="20"/>
          <w:szCs w:val="20"/>
        </w:rPr>
      </w:pPr>
    </w:p>
    <w:p w:rsidR="007B7F2E" w:rsidRPr="00DE0522" w:rsidRDefault="007B7F2E" w:rsidP="007B7F2E">
      <w:pPr>
        <w:ind w:left="2124" w:firstLine="708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>Miejsce i termin otwarcia ofert</w:t>
      </w:r>
    </w:p>
    <w:p w:rsidR="007B7F2E" w:rsidRPr="00DE0522" w:rsidRDefault="007B7F2E" w:rsidP="007B7F2E">
      <w:pPr>
        <w:ind w:left="2124" w:firstLine="708"/>
        <w:rPr>
          <w:rFonts w:ascii="Tahoma" w:hAnsi="Tahoma" w:cs="Tahoma"/>
          <w:sz w:val="20"/>
          <w:szCs w:val="20"/>
        </w:rPr>
      </w:pPr>
    </w:p>
    <w:p w:rsidR="007B7F2E" w:rsidRPr="00DE0522" w:rsidRDefault="007B7F2E" w:rsidP="007B7F2E">
      <w:pPr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Publiczne otwarcie ofert nastąpi w dniu </w:t>
      </w:r>
      <w:r w:rsidR="008E5098" w:rsidRPr="00DE0522">
        <w:rPr>
          <w:rFonts w:ascii="Tahoma" w:hAnsi="Tahoma" w:cs="Tahoma"/>
          <w:b/>
          <w:sz w:val="20"/>
          <w:szCs w:val="20"/>
        </w:rPr>
        <w:t>27 listopada</w:t>
      </w:r>
      <w:r w:rsidRPr="00DE0522">
        <w:rPr>
          <w:rFonts w:ascii="Tahoma" w:hAnsi="Tahoma" w:cs="Tahoma"/>
          <w:b/>
          <w:sz w:val="20"/>
          <w:szCs w:val="20"/>
        </w:rPr>
        <w:t xml:space="preserve"> 2017r 11.15</w:t>
      </w:r>
      <w:r w:rsidRPr="00DE0522">
        <w:rPr>
          <w:rFonts w:ascii="Tahoma" w:hAnsi="Tahoma" w:cs="Tahoma"/>
          <w:sz w:val="20"/>
          <w:szCs w:val="20"/>
        </w:rPr>
        <w:t xml:space="preserve"> w D.A.T. zespół ds. Zamówień Publicznych, ul. Młyńska 10, 33-300 Nowy Sącz”.</w:t>
      </w:r>
    </w:p>
    <w:p w:rsidR="00DE45BE" w:rsidRPr="00DE0522" w:rsidRDefault="00DE45BE" w:rsidP="00DE45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B7F2E" w:rsidRPr="00DE0522" w:rsidRDefault="007B7F2E" w:rsidP="00DE45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E45BE" w:rsidRPr="00DE0522" w:rsidRDefault="00DE45BE" w:rsidP="00DE45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0522">
        <w:rPr>
          <w:rFonts w:ascii="Tahoma" w:hAnsi="Tahoma" w:cs="Tahoma"/>
          <w:b/>
          <w:sz w:val="20"/>
          <w:szCs w:val="20"/>
        </w:rPr>
        <w:t xml:space="preserve">Uwaga: </w:t>
      </w:r>
    </w:p>
    <w:p w:rsidR="00DE45BE" w:rsidRPr="00DE0522" w:rsidRDefault="00DE45BE" w:rsidP="00DE45BE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DE0522">
        <w:rPr>
          <w:rFonts w:ascii="Tahoma" w:hAnsi="Tahoma" w:cs="Tahoma"/>
          <w:b/>
          <w:sz w:val="20"/>
          <w:szCs w:val="20"/>
          <w:u w:val="single"/>
        </w:rPr>
        <w:t>Wykonawcy w przygotowanych ofertach winni uwzględnić wprowadzone zmiany.</w:t>
      </w:r>
    </w:p>
    <w:p w:rsidR="00722EBB" w:rsidRPr="00DE0522" w:rsidRDefault="00973342">
      <w:pPr>
        <w:rPr>
          <w:rFonts w:ascii="Tahoma" w:hAnsi="Tahoma" w:cs="Tahoma"/>
          <w:sz w:val="20"/>
          <w:szCs w:val="20"/>
        </w:rPr>
      </w:pPr>
    </w:p>
    <w:sectPr w:rsidR="00722EBB" w:rsidRPr="00DE0522" w:rsidSect="002E1119">
      <w:headerReference w:type="first" r:id="rId7"/>
      <w:footerReference w:type="first" r:id="rId8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42" w:rsidRDefault="00973342" w:rsidP="00663B31">
      <w:r>
        <w:separator/>
      </w:r>
    </w:p>
  </w:endnote>
  <w:endnote w:type="continuationSeparator" w:id="0">
    <w:p w:rsidR="00973342" w:rsidRDefault="00973342" w:rsidP="0066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B2E8D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5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0.9pt;margin-top:11.9pt;width:267.9pt;height:48.45pt;z-index:251664384;mso-position-horizontal-relative:text;mso-position-vertical-relative:text" stroked="f">
          <v:textbox style="mso-next-textbox:#_x0000_s1028" inset="0,0,0,0">
            <w:txbxContent>
              <w:p w:rsidR="00797970" w:rsidRPr="00B9018A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FB2E8D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43515">
      <w:rPr>
        <w:noProof/>
      </w:rPr>
      <w:pict>
        <v:line id="_x0000_s1027" style="position:absolute;z-index:251663360;mso-position-horizontal-relative:text;mso-position-vertical-relative:text" from="-59.65pt,4.25pt" to="507.5pt,4.25pt" strokecolor="gray" strokeweight="1pt"/>
      </w:pict>
    </w:r>
  </w:p>
  <w:p w:rsidR="00471FB1" w:rsidRDefault="00973342">
    <w:pPr>
      <w:pStyle w:val="Stopka"/>
    </w:pPr>
  </w:p>
  <w:p w:rsidR="00797970" w:rsidRDefault="00FB2E8D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42" w:rsidRDefault="00973342" w:rsidP="00663B31">
      <w:r>
        <w:separator/>
      </w:r>
    </w:p>
  </w:footnote>
  <w:footnote w:type="continuationSeparator" w:id="0">
    <w:p w:rsidR="00973342" w:rsidRDefault="00973342" w:rsidP="0066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B2E8D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515">
      <w:rPr>
        <w:noProof/>
      </w:rPr>
      <w:pict>
        <v:rect id="_x0000_s1025" style="position:absolute;margin-left:18.35pt;margin-top:-14.8pt;width:249.6pt;height:71.2pt;z-index:251660288;mso-position-horizontal-relative:text;mso-position-vertical-relative:text" stroked="f">
          <v:textbox style="mso-next-textbox:#_x0000_s1025">
            <w:txbxContent>
              <w:p w:rsidR="007417C4" w:rsidRPr="007417C4" w:rsidRDefault="00FB2E8D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FB2E8D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FB2E8D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973342">
    <w:pPr>
      <w:pStyle w:val="Nagwek"/>
    </w:pPr>
  </w:p>
  <w:p w:rsidR="0049383E" w:rsidRDefault="00973342">
    <w:pPr>
      <w:pStyle w:val="Nagwek"/>
    </w:pPr>
  </w:p>
  <w:p w:rsidR="0049383E" w:rsidRDefault="00973342">
    <w:pPr>
      <w:pStyle w:val="Nagwek"/>
    </w:pPr>
  </w:p>
  <w:p w:rsidR="0049383E" w:rsidRDefault="00143515">
    <w:pPr>
      <w:pStyle w:val="Nagwek"/>
    </w:pPr>
    <w:r>
      <w:rPr>
        <w:noProof/>
      </w:rPr>
      <w:pict>
        <v:line id="_x0000_s1026" style="position:absolute;z-index:25166131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10EF0"/>
    <w:multiLevelType w:val="hybridMultilevel"/>
    <w:tmpl w:val="044A03A4"/>
    <w:lvl w:ilvl="0" w:tplc="2B7ED2B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0D49"/>
    <w:multiLevelType w:val="hybridMultilevel"/>
    <w:tmpl w:val="0BB8F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45BE"/>
    <w:rsid w:val="00143515"/>
    <w:rsid w:val="001B76CB"/>
    <w:rsid w:val="00380FA4"/>
    <w:rsid w:val="00397A91"/>
    <w:rsid w:val="00465A75"/>
    <w:rsid w:val="00525F4B"/>
    <w:rsid w:val="00580380"/>
    <w:rsid w:val="005A2A40"/>
    <w:rsid w:val="00663B31"/>
    <w:rsid w:val="0071225B"/>
    <w:rsid w:val="0073767E"/>
    <w:rsid w:val="007B7F2E"/>
    <w:rsid w:val="0088786C"/>
    <w:rsid w:val="008B6B07"/>
    <w:rsid w:val="008E5098"/>
    <w:rsid w:val="00973342"/>
    <w:rsid w:val="00CA14E7"/>
    <w:rsid w:val="00DB59F5"/>
    <w:rsid w:val="00DE0522"/>
    <w:rsid w:val="00DE45BE"/>
    <w:rsid w:val="00E12ACE"/>
    <w:rsid w:val="00E34082"/>
    <w:rsid w:val="00E83875"/>
    <w:rsid w:val="00E847FC"/>
    <w:rsid w:val="00FB2E8D"/>
    <w:rsid w:val="00FD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5BE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5B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DE4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4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E45BE"/>
    <w:pPr>
      <w:suppressAutoHyphens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DE052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E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9</cp:revision>
  <cp:lastPrinted>2017-11-20T11:15:00Z</cp:lastPrinted>
  <dcterms:created xsi:type="dcterms:W3CDTF">2017-09-25T10:07:00Z</dcterms:created>
  <dcterms:modified xsi:type="dcterms:W3CDTF">2017-11-20T11:16:00Z</dcterms:modified>
</cp:coreProperties>
</file>