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6C7215" w:rsidRDefault="0049383E" w:rsidP="00A67668">
      <w:pPr>
        <w:rPr>
          <w:rFonts w:ascii="Tahoma" w:hAnsi="Tahoma" w:cs="Tahoma"/>
          <w:sz w:val="20"/>
          <w:szCs w:val="20"/>
        </w:rPr>
      </w:pPr>
    </w:p>
    <w:p w:rsidR="0053534A" w:rsidRPr="0053534A" w:rsidRDefault="002F0387" w:rsidP="0053534A">
      <w:pPr>
        <w:ind w:left="4956"/>
        <w:rPr>
          <w:rStyle w:val="lrzxr"/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Oferenci wszyscy</w:t>
      </w:r>
    </w:p>
    <w:p w:rsidR="0053534A" w:rsidRDefault="0053534A" w:rsidP="0053534A">
      <w:pPr>
        <w:ind w:left="4956"/>
        <w:rPr>
          <w:rStyle w:val="lrzxr"/>
          <w:b/>
        </w:rPr>
      </w:pPr>
    </w:p>
    <w:p w:rsidR="0053534A" w:rsidRPr="0053534A" w:rsidRDefault="0053534A" w:rsidP="0053534A">
      <w:pPr>
        <w:ind w:left="4956"/>
        <w:rPr>
          <w:rFonts w:ascii="Tahoma" w:hAnsi="Tahoma" w:cs="Tahoma"/>
          <w:b/>
          <w:sz w:val="20"/>
          <w:szCs w:val="20"/>
        </w:rPr>
      </w:pPr>
    </w:p>
    <w:p w:rsidR="00FD27F6" w:rsidRPr="006C7215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DA.</w:t>
      </w:r>
      <w:r w:rsidR="00F91229" w:rsidRPr="006C7215">
        <w:rPr>
          <w:rFonts w:ascii="Tahoma" w:hAnsi="Tahoma" w:cs="Tahoma"/>
          <w:sz w:val="20"/>
          <w:szCs w:val="20"/>
        </w:rPr>
        <w:t>4240.2.</w:t>
      </w:r>
      <w:r w:rsidR="006C7215" w:rsidRPr="006C7215">
        <w:rPr>
          <w:rFonts w:ascii="Tahoma" w:hAnsi="Tahoma" w:cs="Tahoma"/>
          <w:sz w:val="20"/>
          <w:szCs w:val="20"/>
        </w:rPr>
        <w:t>13</w:t>
      </w:r>
      <w:r w:rsidR="00017519" w:rsidRPr="006C7215">
        <w:rPr>
          <w:rFonts w:ascii="Tahoma" w:hAnsi="Tahoma" w:cs="Tahoma"/>
          <w:sz w:val="20"/>
          <w:szCs w:val="20"/>
        </w:rPr>
        <w:t>.2023</w:t>
      </w:r>
      <w:r w:rsidR="0047228C" w:rsidRPr="006C7215">
        <w:rPr>
          <w:rFonts w:ascii="Tahoma" w:hAnsi="Tahoma" w:cs="Tahoma"/>
          <w:noProof/>
          <w:sz w:val="20"/>
          <w:szCs w:val="20"/>
        </w:rPr>
        <w:tab/>
      </w:r>
      <w:r w:rsidR="0047228C" w:rsidRPr="006C7215">
        <w:rPr>
          <w:rFonts w:ascii="Tahoma" w:hAnsi="Tahoma" w:cs="Tahoma"/>
          <w:noProof/>
          <w:sz w:val="20"/>
          <w:szCs w:val="20"/>
        </w:rPr>
        <w:tab/>
      </w:r>
      <w:r w:rsidR="0047228C" w:rsidRPr="006C7215">
        <w:rPr>
          <w:rFonts w:ascii="Tahoma" w:hAnsi="Tahoma" w:cs="Tahoma"/>
          <w:noProof/>
          <w:sz w:val="20"/>
          <w:szCs w:val="20"/>
        </w:rPr>
        <w:tab/>
      </w:r>
      <w:r w:rsidR="0047228C" w:rsidRPr="006C7215">
        <w:rPr>
          <w:rFonts w:ascii="Tahoma" w:hAnsi="Tahoma" w:cs="Tahoma"/>
          <w:noProof/>
          <w:sz w:val="20"/>
          <w:szCs w:val="20"/>
        </w:rPr>
        <w:tab/>
      </w:r>
      <w:r w:rsidR="0047228C" w:rsidRPr="006C7215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DC4EFA" w:rsidRPr="006C7215">
        <w:rPr>
          <w:rFonts w:ascii="Tahoma" w:hAnsi="Tahoma" w:cs="Tahoma"/>
          <w:noProof/>
          <w:sz w:val="20"/>
          <w:szCs w:val="20"/>
        </w:rPr>
        <w:t>2</w:t>
      </w:r>
      <w:r w:rsidR="00ED0F8F" w:rsidRPr="006C7215">
        <w:rPr>
          <w:rFonts w:ascii="Tahoma" w:hAnsi="Tahoma" w:cs="Tahoma"/>
          <w:noProof/>
          <w:sz w:val="20"/>
          <w:szCs w:val="20"/>
        </w:rPr>
        <w:t xml:space="preserve"> </w:t>
      </w:r>
      <w:r w:rsidR="006C7215" w:rsidRPr="006C7215">
        <w:rPr>
          <w:rFonts w:ascii="Tahoma" w:hAnsi="Tahoma" w:cs="Tahoma"/>
          <w:noProof/>
          <w:sz w:val="20"/>
          <w:szCs w:val="20"/>
        </w:rPr>
        <w:t>października</w:t>
      </w:r>
      <w:r w:rsidR="00017519" w:rsidRPr="006C7215">
        <w:rPr>
          <w:rFonts w:ascii="Tahoma" w:hAnsi="Tahoma" w:cs="Tahoma"/>
          <w:noProof/>
          <w:sz w:val="20"/>
          <w:szCs w:val="20"/>
        </w:rPr>
        <w:t xml:space="preserve"> 2023</w:t>
      </w:r>
      <w:r w:rsidR="0047228C" w:rsidRPr="006C7215">
        <w:rPr>
          <w:rFonts w:ascii="Tahoma" w:hAnsi="Tahoma" w:cs="Tahoma"/>
          <w:noProof/>
          <w:sz w:val="20"/>
          <w:szCs w:val="20"/>
        </w:rPr>
        <w:t>r.</w:t>
      </w:r>
    </w:p>
    <w:p w:rsidR="00ED0F8F" w:rsidRPr="006C7215" w:rsidRDefault="00ED0F8F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D12646" w:rsidRPr="006C7215" w:rsidRDefault="0047228C" w:rsidP="00ED0F8F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6C721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C7215" w:rsidRPr="006C7215">
        <w:rPr>
          <w:rFonts w:ascii="Tahoma" w:hAnsi="Tahoma" w:cs="Tahoma"/>
          <w:b/>
          <w:noProof/>
          <w:sz w:val="20"/>
          <w:szCs w:val="20"/>
        </w:rPr>
        <w:t>zapytania nr 4</w:t>
      </w:r>
    </w:p>
    <w:p w:rsidR="00AF1302" w:rsidRPr="006C7215" w:rsidRDefault="00AF1302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6C7215" w:rsidRDefault="0047228C" w:rsidP="00FA7738">
      <w:pPr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 w:rsidRPr="006C7215">
        <w:rPr>
          <w:rFonts w:ascii="Tahoma" w:hAnsi="Tahoma" w:cs="Tahoma"/>
          <w:sz w:val="20"/>
          <w:szCs w:val="20"/>
        </w:rPr>
        <w:t xml:space="preserve"> SWKO w postępowaniu konkursowym</w:t>
      </w:r>
      <w:r w:rsidRPr="006C7215">
        <w:rPr>
          <w:rFonts w:ascii="Tahoma" w:hAnsi="Tahoma" w:cs="Tahoma"/>
          <w:sz w:val="20"/>
          <w:szCs w:val="20"/>
        </w:rPr>
        <w:t xml:space="preserve"> </w:t>
      </w:r>
      <w:r w:rsidR="00FA7738" w:rsidRPr="006C7215">
        <w:rPr>
          <w:rFonts w:ascii="Tahoma" w:hAnsi="Tahoma" w:cs="Tahoma"/>
          <w:b/>
          <w:sz w:val="20"/>
          <w:szCs w:val="20"/>
        </w:rPr>
        <w:t>na świadczenie usług medycznych</w:t>
      </w:r>
      <w:r w:rsidR="00FA7738" w:rsidRPr="006C7215">
        <w:rPr>
          <w:rFonts w:ascii="Tahoma" w:hAnsi="Tahoma" w:cs="Tahoma"/>
          <w:sz w:val="20"/>
          <w:szCs w:val="20"/>
        </w:rPr>
        <w:t xml:space="preserve"> </w:t>
      </w:r>
      <w:r w:rsidRPr="006C7215">
        <w:rPr>
          <w:rFonts w:ascii="Tahoma" w:hAnsi="Tahoma" w:cs="Tahoma"/>
          <w:sz w:val="20"/>
          <w:szCs w:val="20"/>
        </w:rPr>
        <w:t xml:space="preserve">Szpital Specjalistyczny im. Jędrzeja Śniadeckiego w Nowym Sączu jako </w:t>
      </w:r>
      <w:r w:rsidR="00FD27F6" w:rsidRPr="006C7215">
        <w:rPr>
          <w:rFonts w:ascii="Tahoma" w:hAnsi="Tahoma" w:cs="Tahoma"/>
          <w:sz w:val="20"/>
          <w:szCs w:val="20"/>
        </w:rPr>
        <w:t xml:space="preserve">Udzielający zamówienia </w:t>
      </w:r>
      <w:r w:rsidRPr="006C7215">
        <w:rPr>
          <w:rFonts w:ascii="Tahoma" w:hAnsi="Tahoma" w:cs="Tahoma"/>
          <w:sz w:val="20"/>
          <w:szCs w:val="20"/>
        </w:rPr>
        <w:t>informuje, że:</w:t>
      </w:r>
    </w:p>
    <w:p w:rsidR="007D6B44" w:rsidRPr="006C7215" w:rsidRDefault="007D6B44" w:rsidP="00DC4EFA">
      <w:pPr>
        <w:ind w:right="279"/>
        <w:jc w:val="both"/>
        <w:rPr>
          <w:rFonts w:ascii="Tahoma" w:hAnsi="Tahoma" w:cs="Tahoma"/>
          <w:sz w:val="20"/>
          <w:szCs w:val="20"/>
        </w:rPr>
      </w:pPr>
    </w:p>
    <w:p w:rsidR="006C7215" w:rsidRPr="006C7215" w:rsidRDefault="006C7215" w:rsidP="006C7215">
      <w:pPr>
        <w:pStyle w:val="v1msonormal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  <w:lang w:eastAsia="en-US"/>
        </w:rPr>
        <w:t>W zakresie wzoru Umowy:</w:t>
      </w:r>
    </w:p>
    <w:p w:rsidR="006C7215" w:rsidRPr="006C7215" w:rsidRDefault="006C7215" w:rsidP="006C7215">
      <w:pPr>
        <w:pStyle w:val="v1msonormal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  <w:lang w:eastAsia="en-US"/>
        </w:rPr>
        <w:t>- w części: Grupa I, II, III, V, IX, X, XII poz. 7,13 / §1 - proszę o zmianę brzmienia ust. 5 w jak niżej:</w:t>
      </w:r>
    </w:p>
    <w:p w:rsidR="006C7215" w:rsidRPr="006C7215" w:rsidRDefault="006C7215" w:rsidP="006C7215">
      <w:pPr>
        <w:pStyle w:val="v1msolistparagraph"/>
        <w:ind w:hanging="360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5.       Wyniki badań wytworzone w formie nieelektronicznej przekazywane będą za pomocą:</w:t>
      </w:r>
    </w:p>
    <w:p w:rsidR="006C7215" w:rsidRPr="006C7215" w:rsidRDefault="006C7215" w:rsidP="006C7215">
      <w:pPr>
        <w:pStyle w:val="v1msonormal"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1)    Korespondencji tradycyjnej prowadzonej z pośredniczącą rolą wyznaczonego operatora pocztowego (Poczta Polska S.A.) w formie przesyłki poleconej za zwrotnym potwierdzeniem odbioru; każda przesyłka powinna być podwójnie adresowana: koperta zewnętrzna adresem identyfikującym Stronę Umowy, koperta wewnętrzna nazwą identyfikującą medyczną komórkę organizacyjną wyznaczoną do obsługi umowy z dopiskiem „WYNIK BADANIA", lub</w:t>
      </w:r>
    </w:p>
    <w:p w:rsidR="006C7215" w:rsidRPr="006C7215" w:rsidRDefault="006C7215" w:rsidP="006C7215">
      <w:pPr>
        <w:pStyle w:val="v1msonormal"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2)    Odbioru bezpośredniego przez osobę wyznaczoną i uprawnioną do odbioru wyników przez Udzielającego zmówienie, zwaną „kurierem" – Udzielający zamówienie i Przyjmujący zamówienia ustalą w trybie roboczym metodę potwierdzania przez Udzielającego zamówienie aktualności uprawnień kuriera i zabezpieczenia tajemnicy dokumentacji medycznej.</w:t>
      </w:r>
    </w:p>
    <w:p w:rsidR="006C7215" w:rsidRPr="006C7215" w:rsidRDefault="006C7215" w:rsidP="006C7215">
      <w:pPr>
        <w:pStyle w:val="v1msonormal"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3)    W celu zapewnienia ciągłości leczenia w uzasadnionych przypadkach i z zastrzeżeniem przekazania oryginału w sposób określony w punkcie 1 lub 2, odwzorowanie wyniku badania przekazywane jest:</w:t>
      </w:r>
    </w:p>
    <w:p w:rsidR="006C7215" w:rsidRPr="006C7215" w:rsidRDefault="006C7215" w:rsidP="006C7215">
      <w:pPr>
        <w:pStyle w:val="v1msonormal"/>
        <w:ind w:left="1134" w:hanging="360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a.       za pośrednictwem faksu na ustalony pomiędzy dwoma stronami numer Udzielającego zamówienie: ................................. po weryfikacji obecności osoby upoważnionej nadzorującej jego odbiór (personel medyczny) po stronie odbierającego, lub</w:t>
      </w:r>
    </w:p>
    <w:p w:rsidR="006C7215" w:rsidRPr="006C7215" w:rsidRDefault="006C7215" w:rsidP="006C7215">
      <w:pPr>
        <w:pStyle w:val="v1msonormal"/>
        <w:ind w:left="1134" w:hanging="360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b.       za pośrednictwem służbowej poczty elektronicznej (email) Przyjmującego zamówienie z domeną jednostki medycznej  na ustalony pomiędzy dwoma stronami adres służbowej poczty elektronicznej z domeną jednostki medycznej  Udzielającego zamówienie pod warunkiem:</w:t>
      </w:r>
    </w:p>
    <w:p w:rsidR="006C7215" w:rsidRPr="006C7215" w:rsidRDefault="006C7215" w:rsidP="006C7215">
      <w:pPr>
        <w:pStyle w:val="v1msonormal"/>
        <w:ind w:left="1418" w:hanging="142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-  zaszyfrowania odwzorowania cyfrowego (skanu) wyniku za pomocą unikalnego hasła, przy czym nazwa pliku nie powinna zawierać danych osobowych;</w:t>
      </w:r>
    </w:p>
    <w:p w:rsidR="006C7215" w:rsidRPr="006C7215" w:rsidRDefault="006C7215" w:rsidP="006C7215">
      <w:pPr>
        <w:pStyle w:val="v1msonormal"/>
        <w:ind w:left="1418" w:hanging="142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-  przekazania informacji o haśle dostępu do treści załącznika w sposób bezpieczny i z wykorzystaniem innego niż poczta elektroniczna kanału komunikacji.</w:t>
      </w:r>
    </w:p>
    <w:p w:rsidR="006C7215" w:rsidRPr="006C7215" w:rsidRDefault="006C7215" w:rsidP="006C7215">
      <w:pPr>
        <w:pStyle w:val="v1msolistparagraph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lastRenderedPageBreak/>
        <w:t>Udzielający zamówienie zobowiązany jest zapewnić ochronę danych osobowych znajdujących się w przesłanych wynikach badań i ponosi pełną odpowiedzialność za wszelkie skutki ujawnienia wyniku osobom nieuprawnionym po jego otrzymaniu od Przyjmującego zamówienie.</w:t>
      </w:r>
    </w:p>
    <w:p w:rsidR="006C7215" w:rsidRDefault="006C7215" w:rsidP="006C7215">
      <w:pPr>
        <w:pStyle w:val="v1msolistparagraph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Udzielający zamówienie przyjmuje do wiadomości, że Przyjmujący zamówienie nie ponosi odpowiedzialności za niedostarczenie wyniku badania z przyczyn od niego niezależnych. Przesłany wynik w formie zaszyfrowanego pliku może być blokowany przez filtry antyspamowe lub filtry dostawcy usług internetowych, co skutkować będzie umieszczeniem go w folderze spamu. Zleceniodawca jest odpowiedzialny za zapewnienie warunków technicznych pozwalających na odbiór wyniku badania."</w:t>
      </w:r>
    </w:p>
    <w:p w:rsidR="006C7215" w:rsidRPr="006C7215" w:rsidRDefault="006C7215" w:rsidP="006C7215">
      <w:pPr>
        <w:pStyle w:val="v1msolistparagraph"/>
        <w:ind w:left="42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C7215">
        <w:rPr>
          <w:rFonts w:ascii="Tahoma" w:hAnsi="Tahoma" w:cs="Tahoma"/>
          <w:b/>
          <w:sz w:val="20"/>
          <w:szCs w:val="20"/>
        </w:rPr>
        <w:t xml:space="preserve">Odpowiedz: </w:t>
      </w:r>
      <w:r w:rsidRPr="006C7215">
        <w:rPr>
          <w:rFonts w:ascii="Tahoma" w:hAnsi="Tahoma" w:cs="Tahoma"/>
          <w:b/>
          <w:sz w:val="20"/>
          <w:szCs w:val="20"/>
          <w:lang w:eastAsia="en-US"/>
        </w:rPr>
        <w:t>W części: Grupa I, II, III, V, IX, X, XII poz. 7,13 / §1 - ust. 5 otrzymuje nowe brzmienie jak powyżej.</w:t>
      </w:r>
    </w:p>
    <w:p w:rsidR="006C7215" w:rsidRDefault="006C7215" w:rsidP="006C7215">
      <w:pPr>
        <w:pStyle w:val="v1msonormal"/>
        <w:spacing w:before="0" w:beforeAutospacing="0" w:after="0" w:afterAutospacing="0"/>
        <w:rPr>
          <w:rFonts w:ascii="Tahoma" w:hAnsi="Tahoma" w:cs="Tahoma"/>
          <w:color w:val="1F497D"/>
          <w:sz w:val="20"/>
          <w:szCs w:val="20"/>
          <w:lang w:eastAsia="en-US"/>
        </w:rPr>
      </w:pPr>
      <w:r w:rsidRPr="006C7215">
        <w:rPr>
          <w:rFonts w:ascii="Tahoma" w:hAnsi="Tahoma" w:cs="Tahoma"/>
          <w:color w:val="1F497D"/>
          <w:sz w:val="20"/>
          <w:szCs w:val="20"/>
          <w:lang w:eastAsia="en-US"/>
        </w:rPr>
        <w:t>- w części §4 ust 1 – proszę o usunięcie z wymaganego wykazu nr PESEL, z uwagi na obowiązujące rekomendacje UODO w zakresie minimalizacji przetwarzanych DO</w:t>
      </w:r>
    </w:p>
    <w:p w:rsidR="006C7215" w:rsidRPr="006C7215" w:rsidRDefault="006C7215" w:rsidP="006C7215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  <w:lang w:eastAsia="en-US"/>
        </w:rPr>
      </w:pPr>
      <w:r w:rsidRPr="006C7215">
        <w:rPr>
          <w:rFonts w:ascii="Tahoma" w:hAnsi="Tahoma" w:cs="Tahoma"/>
          <w:b/>
          <w:sz w:val="20"/>
          <w:szCs w:val="20"/>
          <w:lang w:eastAsia="en-US"/>
        </w:rPr>
        <w:t>Odpowiedz: W części §4 ust 1 ununięty zostaje nr PESEL.</w:t>
      </w:r>
    </w:p>
    <w:p w:rsidR="006C7215" w:rsidRPr="006C7215" w:rsidRDefault="006C7215" w:rsidP="006C7215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</w:p>
    <w:p w:rsidR="006C7215" w:rsidRPr="006C7215" w:rsidRDefault="006C7215" w:rsidP="006C7215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color w:val="1F497D"/>
          <w:sz w:val="20"/>
          <w:szCs w:val="20"/>
          <w:lang w:eastAsia="en-US"/>
        </w:rPr>
        <w:t>- proszę o zmianę brzmienia § 12 jak niżej, z uwzględnieniem włączenia obowiązku informacyjnego do umowy:</w:t>
      </w:r>
    </w:p>
    <w:p w:rsidR="006C7215" w:rsidRPr="006C7215" w:rsidRDefault="006C7215" w:rsidP="006C7215">
      <w:pPr>
        <w:pStyle w:val="v1default"/>
        <w:ind w:left="432" w:hanging="432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 xml:space="preserve">1.       </w:t>
      </w:r>
      <w:r w:rsidRPr="006C7215">
        <w:rPr>
          <w:rFonts w:ascii="Tahoma" w:hAnsi="Tahoma" w:cs="Tahoma"/>
          <w:color w:val="1F497D"/>
          <w:sz w:val="20"/>
          <w:szCs w:val="20"/>
          <w:lang w:eastAsia="en-US"/>
        </w:rPr>
        <w:t>„</w:t>
      </w:r>
      <w:r w:rsidRPr="006C7215">
        <w:rPr>
          <w:rFonts w:ascii="Tahoma" w:hAnsi="Tahoma" w:cs="Tahoma"/>
          <w:sz w:val="20"/>
          <w:szCs w:val="20"/>
        </w:rPr>
        <w:t xml:space="preserve">Udzielający zamówienie i Przyjmujący zamówienia oświadczają, że są niezależnymi administratorami danych osobowych,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(dalej: RODO), w stosunku do przetwarzanych w swoich jednostkach danych  osobowych pacjentów, w związku z realizacją niniejszej umowy tj.:             </w:t>
      </w:r>
    </w:p>
    <w:p w:rsidR="006C7215" w:rsidRPr="006C7215" w:rsidRDefault="006C7215" w:rsidP="006C7215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1)    Udzielający zamówienie (podmiot wykonujący działalność leczniczą w rozumieniu Ustawy o działalności leczniczej {Dz.U. z 2020 r. poz. 633 z późn. zm.}) dla osobowych danych medycznych pacjentów z tytułu prowadzonej działalności leczniczej, których dane udostępnia Przyjmującemu zamówienie w ramach zadań i zakresie objętym Umową;</w:t>
      </w:r>
    </w:p>
    <w:p w:rsidR="006C7215" w:rsidRPr="006C7215" w:rsidRDefault="006C7215" w:rsidP="006C7215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2)    Przyjmujący zamówienie (podmiot wykonujący działalność leczniczą w rozumieniu Ustawy o działalności leczniczej {Dz.U. z 2020 r. poz. 633 z późn. zm.}) z tytułu prowadzonej działalności związanej z udzielaniem świadczeń opieki zdrowotnej objętych niniejszą umową.</w:t>
      </w:r>
    </w:p>
    <w:p w:rsidR="006C7215" w:rsidRPr="006C7215" w:rsidRDefault="006C7215" w:rsidP="006C7215">
      <w:pPr>
        <w:pStyle w:val="v1default"/>
        <w:ind w:left="432" w:hanging="432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 xml:space="preserve">2.      Każdy z administratorów jest zobowiązany do prowadzenia, przechowywania, i udostępniania dokumentacji medycznej pacjentów zgodnie z ustawą z dnia 6 listopada 2008 r. o prawach pacjenta i Rzeczniku Praw Pacjenta. </w:t>
      </w:r>
    </w:p>
    <w:p w:rsidR="006C7215" w:rsidRPr="006C7215" w:rsidRDefault="006C7215" w:rsidP="006C7215">
      <w:pPr>
        <w:pStyle w:val="v1msonormal"/>
        <w:ind w:left="432" w:hanging="432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3.         Udzielający zamówienie i Przyjmujący zamówienia będą wzajemnie udostępniać i włączać do zbioru dane osobowe pacjentów, w związku z zawarciem niniejszej umowy w celu zapewnienia ciągłości świadczeń zdrowotnych przez uprawniony do tego podmiot.</w:t>
      </w:r>
    </w:p>
    <w:p w:rsidR="006C7215" w:rsidRPr="006C7215" w:rsidRDefault="006C7215" w:rsidP="006C7215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1)    Podstawą przetwarzania danych osobowych oraz zakres przetwarzania danych z tytułu realizacji zapisów niniejszej umowy jest wykonanie świadczeń zdrowotnych, będących przedmiotem niniejszej umowy przez uprawniony do tego podmiot na podstawie art. 9 ust. 2 lit h RODO w związku z art. 26 ust. 3 pkt 1 ustawy z dnia 6 listopada 2008 roku o prawach pacjenta i Rzeczniku Praw Pacjenta oraz w trybie określonym w § 9 Rozporządzenia Ministra Zdrowia z dnia 6 kwietnia 2020 r. w sprawie rodzajów, zakresu i wzorów dokumentacji medycznej oraz sposobu jej przetwarzania (Dz.U. 2020 poz. 666 z późn. zm.)</w:t>
      </w:r>
      <w:r w:rsidRPr="006C7215">
        <w:rPr>
          <w:rStyle w:val="v1footnotereference"/>
          <w:rFonts w:ascii="Tahoma" w:hAnsi="Tahoma" w:cs="Tahoma"/>
          <w:sz w:val="20"/>
          <w:szCs w:val="20"/>
          <w:lang w:eastAsia="ar-SA"/>
        </w:rPr>
        <w:footnoteReference w:customMarkFollows="1" w:id="1"/>
        <w:t>[1]</w:t>
      </w:r>
      <w:r w:rsidRPr="006C7215">
        <w:rPr>
          <w:rFonts w:ascii="Tahoma" w:hAnsi="Tahoma" w:cs="Tahoma"/>
          <w:sz w:val="20"/>
          <w:szCs w:val="20"/>
        </w:rPr>
        <w:t xml:space="preserve">.   </w:t>
      </w:r>
    </w:p>
    <w:p w:rsidR="006C7215" w:rsidRPr="006C7215" w:rsidRDefault="006C7215" w:rsidP="006C7215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 xml:space="preserve">2)    Na danych z tytułu czynności określonych w niniejszej umowie będą wykonywane następujące operacje: zbieranie, utrwalanie, organizowanie, porządkowanie, przechowywanie, uzupełnianie, przeglądanie, archiwizowanie.           </w:t>
      </w:r>
    </w:p>
    <w:p w:rsidR="006C7215" w:rsidRPr="006C7215" w:rsidRDefault="006C7215" w:rsidP="006C7215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 xml:space="preserve">3)    Udzielający zamówienie i Przyjmujący zamówienia zapewnią, iż przetwarzanie danych odbywać się będzie zgodnie z RODO oraz ustawą z dnia 10 maja 2018 roku o ochronie danych osobowych (Dz.U. 2018 poz. 1000), a także innymi przepisami prawa powszechnie obowiązującego chroniącymi prawa osób, których dane będą przetwarzane w tym w szczególności z ustawą z dnia 6 listopada 2008 roku o prawach pacjenta i Rzeczniku Praw Pacjenta.      </w:t>
      </w:r>
    </w:p>
    <w:p w:rsidR="006C7215" w:rsidRPr="006C7215" w:rsidRDefault="006C7215" w:rsidP="006C7215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 xml:space="preserve">4)    Udzielający zamówienie i Przyjmujący zamówienia z tytułu i dla zapewnienia współpracy celem zawarcia i realizacji zapisów  Umowy udostępnią dane osobowe swoich Pracowników </w:t>
      </w:r>
      <w:r w:rsidRPr="006C7215">
        <w:rPr>
          <w:rFonts w:ascii="Tahoma" w:hAnsi="Tahoma" w:cs="Tahoma"/>
          <w:sz w:val="20"/>
          <w:szCs w:val="20"/>
        </w:rPr>
        <w:lastRenderedPageBreak/>
        <w:t>lub współpracowników, z pomocą których wykonują Umowę stronie drugiej  w maksymalnym zakresie: imię i nazwisko, tytuł zawodowy, uzyskane specjalizacje, numer prawa wykonywania zawodu, tytuł naukowy, służbowe dane kontaktowe;</w:t>
      </w:r>
    </w:p>
    <w:p w:rsidR="006C7215" w:rsidRDefault="006C7215" w:rsidP="006C7215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5)    Udzielający zamówienie i Przyjmujący zamówienia w sposób niezależny od siebie będą realizować obowiązek  informacyjny (art. 13 lub 14 RODO) adekwatnie do zakresu przetwarzanych danych, z zastrzeżeniem wyłączeń, o których mowa w art. 13 ust. 4 lub art. 14 ust. 5 RODO. Obowiązek informacyjny (informacja dla pracowników Udzielającego zamówienie) stanowi Załącznik nr ... do niniejszej umowy.</w:t>
      </w:r>
    </w:p>
    <w:p w:rsidR="008A0822" w:rsidRDefault="008A0822" w:rsidP="008A0822">
      <w:pPr>
        <w:pStyle w:val="v1footnotetext"/>
        <w:spacing w:after="0" w:afterAutospacing="0"/>
        <w:jc w:val="both"/>
      </w:pPr>
      <w:r>
        <w:rPr>
          <w:sz w:val="15"/>
          <w:szCs w:val="15"/>
          <w:vertAlign w:val="superscript"/>
        </w:rPr>
        <w:t>1</w:t>
      </w:r>
      <w:r>
        <w:rPr>
          <w:sz w:val="15"/>
          <w:szCs w:val="15"/>
        </w:rPr>
        <w:t>.  Szczególnie, z tytułu zakresu niniejszej umowy, Zleceniodawca będzie udostępniał Zleceniobiorcy następujące dane:</w:t>
      </w:r>
    </w:p>
    <w:p w:rsidR="008A0822" w:rsidRDefault="008A0822" w:rsidP="008A0822">
      <w:pPr>
        <w:pStyle w:val="v1footnotetext"/>
        <w:spacing w:before="0" w:beforeAutospacing="0" w:after="0" w:afterAutospacing="0"/>
        <w:ind w:left="360" w:hanging="360"/>
        <w:jc w:val="both"/>
      </w:pPr>
      <w:r>
        <w:rPr>
          <w:sz w:val="15"/>
          <w:szCs w:val="15"/>
        </w:rPr>
        <w:t>a)</w:t>
      </w:r>
      <w:r>
        <w:rPr>
          <w:sz w:val="14"/>
          <w:szCs w:val="14"/>
        </w:rPr>
        <w:t xml:space="preserve">        </w:t>
      </w:r>
      <w:r>
        <w:rPr>
          <w:sz w:val="15"/>
          <w:szCs w:val="15"/>
        </w:rPr>
        <w:t>oznaczenie pacjenta, zgodnie z art. 25 pkt. 1 Ustawy z dnia 6 listopada 2008r. o prawach pacjenta i Rzeczniku Praw Pacjenta (Dz.U. 2020 poz. 849), dane pozwalające na ustalenie jego tożsamości: nazwisko i imię (imiona), datę urodzenia, oznaczenie płci, adres miejsca zamieszkania, numer PESEL, numer telefonu, przedmiot badania,</w:t>
      </w:r>
    </w:p>
    <w:p w:rsidR="008A0822" w:rsidRDefault="008A0822" w:rsidP="008A0822">
      <w:pPr>
        <w:pStyle w:val="v1footnotetext"/>
        <w:spacing w:before="0" w:beforeAutospacing="0" w:after="0" w:afterAutospacing="0"/>
        <w:ind w:left="360" w:hanging="360"/>
        <w:jc w:val="both"/>
      </w:pPr>
      <w:r>
        <w:rPr>
          <w:sz w:val="15"/>
          <w:szCs w:val="15"/>
        </w:rPr>
        <w:t>b)</w:t>
      </w:r>
      <w:r>
        <w:rPr>
          <w:sz w:val="14"/>
          <w:szCs w:val="14"/>
        </w:rPr>
        <w:t xml:space="preserve">        </w:t>
      </w:r>
      <w:r>
        <w:rPr>
          <w:sz w:val="15"/>
          <w:szCs w:val="15"/>
        </w:rPr>
        <w:t xml:space="preserve">oznaczenie osoby udzielającej świadczeń zdrowotnych oraz kierującej na badanie lub leczenie, zgodnie z § 10 ust. 1 pkt. 3. Rozporządzenia Ministra Zdrowia z dnia 6 kwietnia 2020r. w sprawie rodzajów, zakresu i wzorów dokumentacji medycznej oraz sposobu jej przetwarzania (Dz.U. z 2020r. poz. 666): nazwisko i imię, tytuł zawodowy, numer prawa wykonywania zawodu, </w:t>
      </w:r>
    </w:p>
    <w:p w:rsidR="008A0822" w:rsidRDefault="008A0822" w:rsidP="008A0822">
      <w:pPr>
        <w:pStyle w:val="v1footnotetext"/>
        <w:spacing w:before="0" w:beforeAutospacing="0" w:after="0" w:afterAutospacing="0"/>
        <w:ind w:left="360" w:hanging="360"/>
        <w:jc w:val="both"/>
      </w:pPr>
      <w:r>
        <w:rPr>
          <w:sz w:val="15"/>
          <w:szCs w:val="15"/>
        </w:rPr>
        <w:t>c)</w:t>
      </w:r>
      <w:r>
        <w:rPr>
          <w:sz w:val="14"/>
          <w:szCs w:val="14"/>
        </w:rPr>
        <w:t xml:space="preserve">        </w:t>
      </w:r>
      <w:r>
        <w:rPr>
          <w:sz w:val="15"/>
          <w:szCs w:val="15"/>
        </w:rPr>
        <w:t xml:space="preserve">informacja </w:t>
      </w:r>
      <w:r>
        <w:rPr>
          <w:sz w:val="16"/>
          <w:szCs w:val="16"/>
        </w:rPr>
        <w:t xml:space="preserve">o stanie zdrowia pacjenta, tzw. dane wrażliwe - inf. o stanie zdrowia, rozpoznaniu, chorobach współistniejących, wykonanych badaniach udzielonych konsultacjach oraz ich wynikach, przeprowadzonych zabiegach, wskazaniach i przeciwwskazaniach do udzielenia świadczenia,  dotychczasowym leczeniu i inne konieczne do wykonania przedmiotu niniejszej </w:t>
      </w:r>
      <w:r>
        <w:rPr>
          <w:sz w:val="15"/>
          <w:szCs w:val="15"/>
        </w:rPr>
        <w:t>umowy.</w:t>
      </w:r>
    </w:p>
    <w:p w:rsidR="008A0822" w:rsidRPr="008A0822" w:rsidRDefault="008A0822" w:rsidP="008A0822">
      <w:pPr>
        <w:pStyle w:val="v1footnotetext"/>
        <w:spacing w:after="0" w:afterAutospacing="0"/>
        <w:jc w:val="both"/>
      </w:pPr>
      <w:r>
        <w:rPr>
          <w:sz w:val="15"/>
          <w:szCs w:val="15"/>
        </w:rPr>
        <w:t>Zleceniobiorca będzie udostępniał Zleceniodawcy wyniki badań w zakresie określonym w załączniku nr 1 do niniejszej umowy, dla pacjentów, których dane wcześniej do oceny przekazał Zleceniodawca, wraz ze zwrotnym przekazaniem informacji w zakresie określonym w pkt „a", „b"  i „c" – adekwatnie do potrzeb wynikających z konieczności zestawienia danych z pacjentem.</w:t>
      </w:r>
      <w:r>
        <w:rPr>
          <w:sz w:val="22"/>
          <w:szCs w:val="22"/>
        </w:rPr>
        <w:t>"</w:t>
      </w:r>
    </w:p>
    <w:p w:rsidR="00ED0F8F" w:rsidRPr="008A0822" w:rsidRDefault="008A0822" w:rsidP="006C7215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Odpowiedz</w:t>
      </w:r>
      <w:r w:rsidRPr="008A0822">
        <w:rPr>
          <w:rFonts w:ascii="Tahoma" w:hAnsi="Tahoma" w:cs="Tahoma"/>
          <w:b/>
          <w:sz w:val="20"/>
          <w:szCs w:val="20"/>
          <w:lang w:eastAsia="en-US"/>
        </w:rPr>
        <w:t>: § 12 otrzymuje nowe brzmienie jak poniżej:</w:t>
      </w:r>
    </w:p>
    <w:p w:rsidR="008A0822" w:rsidRPr="006C7215" w:rsidRDefault="008A0822" w:rsidP="008A0822">
      <w:pPr>
        <w:pStyle w:val="v1default"/>
        <w:ind w:left="432" w:hanging="432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color w:val="1F497D"/>
          <w:sz w:val="20"/>
          <w:szCs w:val="20"/>
          <w:lang w:eastAsia="en-US"/>
        </w:rPr>
        <w:t>„</w:t>
      </w:r>
      <w:r w:rsidRPr="006C7215">
        <w:rPr>
          <w:rFonts w:ascii="Tahoma" w:hAnsi="Tahoma" w:cs="Tahoma"/>
          <w:sz w:val="20"/>
          <w:szCs w:val="20"/>
        </w:rPr>
        <w:t xml:space="preserve">Udzielający zamówienie i Przyjmujący zamówienia oświadczają, że są niezależnymi administratorami danych osobowych,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(dalej: RODO), w stosunku do przetwarzanych w swoich jednostkach danych  osobowych pacjentów, w związku z realizacją niniejszej umowy tj.:             </w:t>
      </w:r>
    </w:p>
    <w:p w:rsidR="008A0822" w:rsidRPr="006C7215" w:rsidRDefault="008A0822" w:rsidP="008A0822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1)    Udzielający zamówienie (podmiot wykonujący działalność leczniczą w rozumieniu Ustawy o działalności leczniczej {Dz.U. z 2020 r. poz. 633 z późn. zm.}) dla osobowych danych medycznych pacjentów z tytułu prowadzonej działalności leczniczej, których dane udostępnia Przyjmującemu zamówienie w ramach zadań i zakresie objętym Umową;</w:t>
      </w:r>
    </w:p>
    <w:p w:rsidR="008A0822" w:rsidRPr="006C7215" w:rsidRDefault="008A0822" w:rsidP="008A0822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2)    Przyjmujący zamówienie (podmiot wykonujący działalność leczniczą w rozumieniu Ustawy o działalności leczniczej {Dz.U. z 2020 r. poz. 633 z późn. zm.}) z tytułu prowadzonej działalności związanej z udzielaniem świadczeń opieki zdrowotnej objętych niniejszą umową.</w:t>
      </w:r>
    </w:p>
    <w:p w:rsidR="008A0822" w:rsidRPr="006C7215" w:rsidRDefault="008A0822" w:rsidP="008A0822">
      <w:pPr>
        <w:pStyle w:val="v1default"/>
        <w:ind w:left="432" w:hanging="432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 xml:space="preserve">2.      Każdy z administratorów jest zobowiązany do prowadzenia, przechowywania, i udostępniania dokumentacji medycznej pacjentów zgodnie z ustawą z dnia 6 listopada 2008 r. o prawach pacjenta i Rzeczniku Praw Pacjenta. </w:t>
      </w:r>
    </w:p>
    <w:p w:rsidR="008A0822" w:rsidRPr="006C7215" w:rsidRDefault="008A0822" w:rsidP="008A0822">
      <w:pPr>
        <w:pStyle w:val="v1msonormal"/>
        <w:ind w:left="432" w:hanging="432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3.         Udzielający zamówienie i Przyjmujący zamówienia będą wzajemnie udostępniać i włączać do zbioru dane osobowe pacjentów, w związku z zawarciem niniejszej umowy w celu zapewnienia ciągłości świadczeń zdrowotnych przez uprawniony do tego podmiot.</w:t>
      </w:r>
    </w:p>
    <w:p w:rsidR="008A0822" w:rsidRPr="006C7215" w:rsidRDefault="008A0822" w:rsidP="008A0822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1)    Podstawą przetwarzania danych osobowych oraz zakres przetwarzania danych z tytułu realizacji zapisów niniejszej umowy jest wykonanie świadczeń zdrowotnych, będących przedmiotem niniejszej umowy przez uprawniony do tego podmiot na podstawie art. 9 ust. 2 lit h RODO w związku z art. 26 ust. 3 pkt 1 ustawy z dnia 6 listopada 2008 roku o prawach pacjenta i Rzeczniku Praw Pacjenta oraz w trybie określonym w § 9 Rozporządzenia Ministra Zdrowia z dnia 6 kwietnia 2020 r. w sprawie rodzajów, zakresu i wzorów dokumentacji medycznej oraz sposobu jej przetwarzania (Dz.U. 2020 poz. 666 z późn. zm.)</w:t>
      </w:r>
      <w:r w:rsidRPr="006C7215">
        <w:rPr>
          <w:rStyle w:val="v1footnotereference"/>
          <w:rFonts w:ascii="Tahoma" w:hAnsi="Tahoma" w:cs="Tahoma"/>
          <w:sz w:val="20"/>
          <w:szCs w:val="20"/>
          <w:lang w:eastAsia="ar-SA"/>
        </w:rPr>
        <w:footnoteReference w:customMarkFollows="1" w:id="2"/>
        <w:t>[1]</w:t>
      </w:r>
      <w:r w:rsidRPr="006C7215">
        <w:rPr>
          <w:rFonts w:ascii="Tahoma" w:hAnsi="Tahoma" w:cs="Tahoma"/>
          <w:sz w:val="20"/>
          <w:szCs w:val="20"/>
        </w:rPr>
        <w:t xml:space="preserve">.   </w:t>
      </w:r>
    </w:p>
    <w:p w:rsidR="008A0822" w:rsidRPr="006C7215" w:rsidRDefault="008A0822" w:rsidP="008A0822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 xml:space="preserve">2)    Na danych z tytułu czynności określonych w niniejszej umowie będą wykonywane następujące operacje: zbieranie, utrwalanie, organizowanie, porządkowanie, przechowywanie, uzupełnianie, przeglądanie, archiwizowanie.           </w:t>
      </w:r>
    </w:p>
    <w:p w:rsidR="008A0822" w:rsidRPr="006C7215" w:rsidRDefault="008A0822" w:rsidP="008A0822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 xml:space="preserve">3)    Udzielający zamówienie i Przyjmujący zamówienia zapewnią, iż przetwarzanie danych odbywać się będzie zgodnie z RODO oraz ustawą z dnia 10 maja 2018 roku o ochronie danych osobowych (Dz.U. 2018 poz. 1000), a także innymi przepisami prawa powszechnie obowiązującego chroniącymi prawa osób, których dane będą przetwarzane w tym w </w:t>
      </w:r>
      <w:r w:rsidRPr="006C7215">
        <w:rPr>
          <w:rFonts w:ascii="Tahoma" w:hAnsi="Tahoma" w:cs="Tahoma"/>
          <w:sz w:val="20"/>
          <w:szCs w:val="20"/>
        </w:rPr>
        <w:lastRenderedPageBreak/>
        <w:t xml:space="preserve">szczególności z ustawą z dnia 6 listopada 2008 roku o prawach pacjenta i Rzeczniku Praw Pacjenta.      </w:t>
      </w:r>
    </w:p>
    <w:p w:rsidR="008A0822" w:rsidRPr="006C7215" w:rsidRDefault="008A0822" w:rsidP="008A0822">
      <w:pPr>
        <w:pStyle w:val="v1defaul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4)    Udzielający zamówienie i Przyjmujący zamówienia z tytułu i dla zapewnienia współpracy celem zawarcia i realizacji zapisów  Umowy udostępnią dane osobowe swoich Pracowników lub współpracowników, z pomocą których wykonują Umowę stronie drugiej  w maksymalnym zakresie: imię i nazwisko, tytuł zawodowy, uzyskane specjalizacje, numer prawa wykonywania zawodu, tytuł naukowy, służbowe dane kontaktowe;</w:t>
      </w:r>
    </w:p>
    <w:p w:rsidR="0061717B" w:rsidRDefault="008A0822" w:rsidP="008A0822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C7215">
        <w:rPr>
          <w:rFonts w:ascii="Tahoma" w:hAnsi="Tahoma" w:cs="Tahoma"/>
          <w:sz w:val="20"/>
          <w:szCs w:val="20"/>
        </w:rPr>
        <w:t>5)    Udzielający zamówienie i Przyjmujący zamówienia w sposób niezależny od siebie będą realizować obowiązek  informacyjny (art. 13 lub 14 RODO) adekwatnie do zakresu przetwarzanych danych, z zastrzeżeniem wyłączeń, o których mowa w art. 13 ust. 4 lub art. 14 ust. 5 RODO.</w:t>
      </w:r>
    </w:p>
    <w:p w:rsidR="008A0822" w:rsidRDefault="008A0822" w:rsidP="008A0822">
      <w:pPr>
        <w:pStyle w:val="v1footnotetext"/>
        <w:spacing w:after="0" w:afterAutospacing="0"/>
        <w:jc w:val="both"/>
      </w:pPr>
      <w:r>
        <w:rPr>
          <w:sz w:val="15"/>
          <w:szCs w:val="15"/>
          <w:vertAlign w:val="superscript"/>
        </w:rPr>
        <w:t>1</w:t>
      </w:r>
      <w:r>
        <w:rPr>
          <w:sz w:val="15"/>
          <w:szCs w:val="15"/>
        </w:rPr>
        <w:t>.  Szczególnie, z tytułu zakresu niniejszej umowy, Zleceniodawca będzie udostępniał Zleceniobiorcy następujące dane:</w:t>
      </w:r>
    </w:p>
    <w:p w:rsidR="008A0822" w:rsidRDefault="008A0822" w:rsidP="008A0822">
      <w:pPr>
        <w:pStyle w:val="v1footnotetext"/>
        <w:spacing w:before="0" w:beforeAutospacing="0" w:after="0" w:afterAutospacing="0"/>
        <w:ind w:left="360" w:hanging="360"/>
        <w:jc w:val="both"/>
      </w:pPr>
      <w:r>
        <w:rPr>
          <w:sz w:val="15"/>
          <w:szCs w:val="15"/>
        </w:rPr>
        <w:t>a)</w:t>
      </w:r>
      <w:r>
        <w:rPr>
          <w:sz w:val="14"/>
          <w:szCs w:val="14"/>
        </w:rPr>
        <w:t xml:space="preserve">        </w:t>
      </w:r>
      <w:r>
        <w:rPr>
          <w:sz w:val="15"/>
          <w:szCs w:val="15"/>
        </w:rPr>
        <w:t>oznaczenie pacjenta, zgodnie z art. 25 pkt. 1 Ustawy z dnia 6 listopada 2008r. o prawach pacjenta i Rzeczniku Praw Pacjenta (Dz.U. 2020 poz. 849), dane pozwalające na ustalenie jego tożsamości: nazwisko i imię (imiona), datę urodzenia, oznaczenie płci, adres miejsca zamieszkania, numer PESEL, numer telefonu, przedmiot badania,</w:t>
      </w:r>
    </w:p>
    <w:p w:rsidR="008A0822" w:rsidRDefault="008A0822" w:rsidP="008A0822">
      <w:pPr>
        <w:pStyle w:val="v1footnotetext"/>
        <w:spacing w:before="0" w:beforeAutospacing="0" w:after="0" w:afterAutospacing="0"/>
        <w:ind w:left="360" w:hanging="360"/>
        <w:jc w:val="both"/>
      </w:pPr>
      <w:r>
        <w:rPr>
          <w:sz w:val="15"/>
          <w:szCs w:val="15"/>
        </w:rPr>
        <w:t>b)</w:t>
      </w:r>
      <w:r>
        <w:rPr>
          <w:sz w:val="14"/>
          <w:szCs w:val="14"/>
        </w:rPr>
        <w:t xml:space="preserve">        </w:t>
      </w:r>
      <w:r>
        <w:rPr>
          <w:sz w:val="15"/>
          <w:szCs w:val="15"/>
        </w:rPr>
        <w:t xml:space="preserve">oznaczenie osoby udzielającej świadczeń zdrowotnych oraz kierującej na badanie lub leczenie, zgodnie z § 10 ust. 1 pkt. 3. Rozporządzenia Ministra Zdrowia z dnia 6 kwietnia 2020r. w sprawie rodzajów, zakresu i wzorów dokumentacji medycznej oraz sposobu jej przetwarzania (Dz.U. z 2020r. poz. 666): nazwisko i imię, tytuł zawodowy, numer prawa wykonywania zawodu, </w:t>
      </w:r>
    </w:p>
    <w:p w:rsidR="008A0822" w:rsidRDefault="008A0822" w:rsidP="008A0822">
      <w:pPr>
        <w:pStyle w:val="v1footnotetext"/>
        <w:spacing w:before="0" w:beforeAutospacing="0" w:after="0" w:afterAutospacing="0"/>
        <w:ind w:left="360" w:hanging="360"/>
        <w:jc w:val="both"/>
      </w:pPr>
      <w:r>
        <w:rPr>
          <w:sz w:val="15"/>
          <w:szCs w:val="15"/>
        </w:rPr>
        <w:t>c)</w:t>
      </w:r>
      <w:r>
        <w:rPr>
          <w:sz w:val="14"/>
          <w:szCs w:val="14"/>
        </w:rPr>
        <w:t xml:space="preserve">        </w:t>
      </w:r>
      <w:r>
        <w:rPr>
          <w:sz w:val="15"/>
          <w:szCs w:val="15"/>
        </w:rPr>
        <w:t xml:space="preserve">informacja </w:t>
      </w:r>
      <w:r>
        <w:rPr>
          <w:sz w:val="16"/>
          <w:szCs w:val="16"/>
        </w:rPr>
        <w:t xml:space="preserve">o stanie zdrowia pacjenta, tzw. dane wrażliwe - inf. o stanie zdrowia, rozpoznaniu, chorobach współistniejących, wykonanych badaniach udzielonych konsultacjach oraz ich wynikach, przeprowadzonych zabiegach, wskazaniach i przeciwwskazaniach do udzielenia świadczenia,  dotychczasowym leczeniu i inne konieczne do wykonania przedmiotu niniejszej </w:t>
      </w:r>
      <w:r>
        <w:rPr>
          <w:sz w:val="15"/>
          <w:szCs w:val="15"/>
        </w:rPr>
        <w:t>umowy.</w:t>
      </w:r>
    </w:p>
    <w:p w:rsidR="008A0822" w:rsidRDefault="008A0822" w:rsidP="008A0822">
      <w:pPr>
        <w:pStyle w:val="v1footnotetext"/>
        <w:spacing w:after="0" w:afterAutospacing="0"/>
        <w:jc w:val="both"/>
      </w:pPr>
      <w:r>
        <w:rPr>
          <w:sz w:val="15"/>
          <w:szCs w:val="15"/>
        </w:rPr>
        <w:t>Zleceniobiorca będzie udostępniał Zleceniodawcy wyniki badań w zakresie określonym w załączniku nr 1 do niniejszej umowy, dla pacjentów, których dane wcześniej do oceny przekazał Zleceniodawca, wraz ze zwrotnym przekazaniem informacji w zakresie określonym w pkt „a", „b"  i „c" – adekwatnie do potrzeb wynikających z konieczności zestawienia danych z pacjentem.</w:t>
      </w:r>
      <w:r>
        <w:rPr>
          <w:sz w:val="22"/>
          <w:szCs w:val="22"/>
        </w:rPr>
        <w:t>"</w:t>
      </w:r>
    </w:p>
    <w:p w:rsidR="008A0822" w:rsidRPr="006C7215" w:rsidRDefault="008A0822" w:rsidP="008A0822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  <w:lang w:eastAsia="en-US"/>
        </w:rPr>
      </w:pPr>
    </w:p>
    <w:p w:rsidR="0061717B" w:rsidRDefault="0061717B" w:rsidP="0061717B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  <w:lang w:eastAsia="en-US"/>
        </w:rPr>
      </w:pPr>
    </w:p>
    <w:p w:rsidR="008A0822" w:rsidRDefault="008A0822" w:rsidP="0053534A">
      <w:pPr>
        <w:pStyle w:val="v1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W nawiązaniu do opublikowanych w dniu 25.09 odpowiedzi na otrzymane zapytania nr 2, proszę o wskazanie adresu email na który powinna być przesłana forma elektroniczna oferty i w dalszej kolejności hasło do jej otwarcia.</w:t>
      </w:r>
    </w:p>
    <w:p w:rsidR="0053534A" w:rsidRPr="0053534A" w:rsidRDefault="0053534A" w:rsidP="0053534A">
      <w:pPr>
        <w:pStyle w:val="v1msonormal"/>
        <w:spacing w:before="0" w:beforeAutospacing="0" w:after="0" w:afterAutospacing="0"/>
        <w:rPr>
          <w:b/>
        </w:rPr>
      </w:pPr>
      <w:r w:rsidRPr="0053534A">
        <w:rPr>
          <w:rFonts w:ascii="Calibri" w:hAnsi="Calibri" w:cs="Calibri"/>
          <w:b/>
          <w:sz w:val="22"/>
          <w:szCs w:val="22"/>
          <w:lang w:eastAsia="en-US"/>
        </w:rPr>
        <w:t>Odpowiedz:  Ofertę oraz haslo nalezy przeslać na adres zamowieniapubliczne@szpitalnowysacz.pl.</w:t>
      </w:r>
    </w:p>
    <w:p w:rsidR="008A0822" w:rsidRDefault="008A0822" w:rsidP="0053534A">
      <w:pPr>
        <w:pStyle w:val="v1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8A0822" w:rsidRDefault="008A0822" w:rsidP="0053534A">
      <w:pPr>
        <w:pStyle w:val="v1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W nawiązaniu do opublikowanych w dniu 25.09 odpowiedzi na otrzymane zapytania nr 3, w zakresie SWKO, ust 1., proszę o potwierdzenie że przeniesienie poz. 7 z gr XII do gr I dotyczy wyłącznie terminów i w związku z tym Przyjmujący zamówienie nie musi zapewniać transportu materiału do ww. badania.</w:t>
      </w:r>
    </w:p>
    <w:p w:rsidR="008A0822" w:rsidRPr="0053534A" w:rsidRDefault="008A0822" w:rsidP="0053534A">
      <w:pPr>
        <w:pStyle w:val="v1msonormal"/>
        <w:spacing w:before="0" w:beforeAutospacing="0" w:after="0" w:afterAutospacing="0"/>
        <w:rPr>
          <w:b/>
        </w:rPr>
      </w:pPr>
      <w:r w:rsidRPr="0053534A">
        <w:rPr>
          <w:rFonts w:ascii="Calibri" w:hAnsi="Calibri" w:cs="Calibri"/>
          <w:b/>
          <w:sz w:val="22"/>
          <w:szCs w:val="22"/>
          <w:lang w:eastAsia="en-US"/>
        </w:rPr>
        <w:t xml:space="preserve">Odpowiedz: </w:t>
      </w:r>
      <w:r w:rsidR="0053534A" w:rsidRPr="0053534A">
        <w:rPr>
          <w:rFonts w:ascii="Calibri" w:hAnsi="Calibri" w:cs="Calibri"/>
          <w:b/>
          <w:sz w:val="22"/>
          <w:szCs w:val="22"/>
          <w:lang w:eastAsia="en-US"/>
        </w:rPr>
        <w:t xml:space="preserve"> Udzielajacy Zamówienia potwierdza , że zmiana dotyczy wyłącznie terminów.</w:t>
      </w:r>
    </w:p>
    <w:p w:rsidR="008A0822" w:rsidRDefault="008A0822" w:rsidP="0053534A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  <w:lang w:eastAsia="en-US"/>
        </w:rPr>
      </w:pPr>
    </w:p>
    <w:p w:rsidR="008A0822" w:rsidRDefault="008A0822" w:rsidP="0061717B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  <w:lang w:eastAsia="en-US"/>
        </w:rPr>
      </w:pPr>
    </w:p>
    <w:p w:rsidR="008A0822" w:rsidRPr="006C7215" w:rsidRDefault="008A0822" w:rsidP="0061717B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  <w:lang w:eastAsia="en-US"/>
        </w:rPr>
      </w:pPr>
    </w:p>
    <w:p w:rsidR="00DC4EFA" w:rsidRPr="006C7215" w:rsidRDefault="00DC4EFA" w:rsidP="00ED0F8F">
      <w:pPr>
        <w:tabs>
          <w:tab w:val="left" w:pos="5952"/>
        </w:tabs>
        <w:rPr>
          <w:rFonts w:ascii="Tahoma" w:hAnsi="Tahoma" w:cs="Tahoma"/>
          <w:b/>
          <w:sz w:val="20"/>
          <w:szCs w:val="20"/>
        </w:rPr>
      </w:pPr>
      <w:r w:rsidRPr="006C7215">
        <w:rPr>
          <w:rFonts w:ascii="Tahoma" w:hAnsi="Tahoma" w:cs="Tahoma"/>
          <w:b/>
          <w:sz w:val="20"/>
          <w:szCs w:val="20"/>
        </w:rPr>
        <w:t>Uwaga:</w:t>
      </w:r>
    </w:p>
    <w:p w:rsidR="00DC4EFA" w:rsidRPr="006C7215" w:rsidRDefault="00DC4EFA" w:rsidP="00ED0F8F">
      <w:pPr>
        <w:tabs>
          <w:tab w:val="left" w:pos="5952"/>
        </w:tabs>
        <w:rPr>
          <w:rFonts w:ascii="Tahoma" w:hAnsi="Tahoma" w:cs="Tahoma"/>
          <w:b/>
          <w:sz w:val="20"/>
          <w:szCs w:val="20"/>
        </w:rPr>
      </w:pPr>
      <w:r w:rsidRPr="006C7215">
        <w:rPr>
          <w:rFonts w:ascii="Tahoma" w:hAnsi="Tahoma" w:cs="Tahoma"/>
          <w:b/>
          <w:sz w:val="20"/>
          <w:szCs w:val="20"/>
        </w:rPr>
        <w:t>Wykonawca winien uwzględnić zmiany w przygotowanej ofercie.</w:t>
      </w:r>
    </w:p>
    <w:sectPr w:rsidR="00DC4EFA" w:rsidRPr="006C7215" w:rsidSect="006C6ECA">
      <w:headerReference w:type="first" r:id="rId8"/>
      <w:footerReference w:type="first" r:id="rId9"/>
      <w:pgSz w:w="11907" w:h="16840" w:code="9"/>
      <w:pgMar w:top="0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81" w:rsidRDefault="00FB6581">
      <w:r>
        <w:separator/>
      </w:r>
    </w:p>
  </w:endnote>
  <w:endnote w:type="continuationSeparator" w:id="0">
    <w:p w:rsidR="00FB6581" w:rsidRDefault="00FB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6B478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6.6pt;height:48.45pt;z-index:251658752" stroked="f">
          <v:textbox style="mso-next-textbox:#_x0000_s2083" inset="0,0,0,0">
            <w:txbxContent>
              <w:p w:rsidR="000F6152" w:rsidRPr="00B9018A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0F6152" w:rsidRPr="00B207DE" w:rsidRDefault="000F6152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0F6152" w:rsidRDefault="000F6152">
    <w:pPr>
      <w:pStyle w:val="Stopka"/>
    </w:pPr>
  </w:p>
  <w:p w:rsidR="000F6152" w:rsidRDefault="000F615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81" w:rsidRDefault="00FB6581">
      <w:r>
        <w:separator/>
      </w:r>
    </w:p>
  </w:footnote>
  <w:footnote w:type="continuationSeparator" w:id="0">
    <w:p w:rsidR="00FB6581" w:rsidRDefault="00FB6581">
      <w:r>
        <w:continuationSeparator/>
      </w:r>
    </w:p>
  </w:footnote>
  <w:footnote w:id="1">
    <w:p w:rsidR="006C7215" w:rsidRDefault="006C7215" w:rsidP="006C7215"/>
  </w:footnote>
  <w:footnote w:id="2">
    <w:p w:rsidR="008A0822" w:rsidRDefault="008A0822" w:rsidP="008A08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0F6152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478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0F6152" w:rsidRPr="00E80652" w:rsidRDefault="000F6152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6B478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85163"/>
    <w:multiLevelType w:val="hybridMultilevel"/>
    <w:tmpl w:val="C0865B98"/>
    <w:lvl w:ilvl="0" w:tplc="4F340D3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A24"/>
    <w:multiLevelType w:val="hybridMultilevel"/>
    <w:tmpl w:val="D38420D4"/>
    <w:lvl w:ilvl="0" w:tplc="C5FCFA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335D"/>
    <w:multiLevelType w:val="hybridMultilevel"/>
    <w:tmpl w:val="FDA6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57C7"/>
    <w:multiLevelType w:val="hybridMultilevel"/>
    <w:tmpl w:val="4AD668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A1CB7"/>
    <w:multiLevelType w:val="hybridMultilevel"/>
    <w:tmpl w:val="FA10EFF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75183"/>
    <w:multiLevelType w:val="hybridMultilevel"/>
    <w:tmpl w:val="B806638E"/>
    <w:lvl w:ilvl="0" w:tplc="9064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01039"/>
    <w:multiLevelType w:val="hybridMultilevel"/>
    <w:tmpl w:val="F3A0080C"/>
    <w:lvl w:ilvl="0" w:tplc="42725F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D3A8C"/>
    <w:multiLevelType w:val="hybridMultilevel"/>
    <w:tmpl w:val="B1B628B0"/>
    <w:lvl w:ilvl="0" w:tplc="3A567CEE">
      <w:start w:val="2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187C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A7E62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7B04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61494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23B34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E03C2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CCA8E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85B60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F805A6"/>
    <w:multiLevelType w:val="hybridMultilevel"/>
    <w:tmpl w:val="0C603CEC"/>
    <w:lvl w:ilvl="0" w:tplc="B55E6364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E5B27"/>
    <w:multiLevelType w:val="hybridMultilevel"/>
    <w:tmpl w:val="E57E9738"/>
    <w:lvl w:ilvl="0" w:tplc="D5FCD0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618C21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0F1C"/>
    <w:multiLevelType w:val="hybridMultilevel"/>
    <w:tmpl w:val="37EA62BC"/>
    <w:lvl w:ilvl="0" w:tplc="23DE4284">
      <w:start w:val="2"/>
      <w:numFmt w:val="decimal"/>
      <w:lvlText w:val="%1."/>
      <w:lvlJc w:val="left"/>
      <w:pPr>
        <w:ind w:left="3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017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861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E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0C0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67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B6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E6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A5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806D2D"/>
    <w:multiLevelType w:val="hybridMultilevel"/>
    <w:tmpl w:val="E66E8D8A"/>
    <w:lvl w:ilvl="0" w:tplc="97A2B9C8">
      <w:start w:val="8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745771B6"/>
    <w:multiLevelType w:val="hybridMultilevel"/>
    <w:tmpl w:val="DD2C90C6"/>
    <w:lvl w:ilvl="0" w:tplc="8738127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A332E1"/>
    <w:multiLevelType w:val="hybridMultilevel"/>
    <w:tmpl w:val="3C145D5C"/>
    <w:lvl w:ilvl="0" w:tplc="888863B2">
      <w:start w:val="8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3"/>
  </w:num>
  <w:num w:numId="6">
    <w:abstractNumId w:val="20"/>
  </w:num>
  <w:num w:numId="7">
    <w:abstractNumId w:val="17"/>
  </w:num>
  <w:num w:numId="8">
    <w:abstractNumId w:val="11"/>
  </w:num>
  <w:num w:numId="9">
    <w:abstractNumId w:val="8"/>
  </w:num>
  <w:num w:numId="10">
    <w:abstractNumId w:val="19"/>
  </w:num>
  <w:num w:numId="11">
    <w:abstractNumId w:val="2"/>
  </w:num>
  <w:num w:numId="12">
    <w:abstractNumId w:val="5"/>
  </w:num>
  <w:num w:numId="13">
    <w:abstractNumId w:val="8"/>
    <w:lvlOverride w:ilvl="0">
      <w:startOverride w:val="1"/>
    </w:lvlOverride>
  </w:num>
  <w:num w:numId="14">
    <w:abstractNumId w:val="15"/>
  </w:num>
  <w:num w:numId="15">
    <w:abstractNumId w:val="21"/>
  </w:num>
  <w:num w:numId="16">
    <w:abstractNumId w:val="6"/>
  </w:num>
  <w:num w:numId="17">
    <w:abstractNumId w:val="18"/>
  </w:num>
  <w:num w:numId="18">
    <w:abstractNumId w:val="16"/>
  </w:num>
  <w:num w:numId="19">
    <w:abstractNumId w:val="24"/>
  </w:num>
  <w:num w:numId="20">
    <w:abstractNumId w:val="22"/>
  </w:num>
  <w:num w:numId="21">
    <w:abstractNumId w:val="10"/>
  </w:num>
  <w:num w:numId="22">
    <w:abstractNumId w:val="7"/>
  </w:num>
  <w:num w:numId="23">
    <w:abstractNumId w:val="1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57F1"/>
    <w:rsid w:val="00017519"/>
    <w:rsid w:val="00020FAB"/>
    <w:rsid w:val="0002603F"/>
    <w:rsid w:val="000270AA"/>
    <w:rsid w:val="000410D4"/>
    <w:rsid w:val="0005404B"/>
    <w:rsid w:val="00064193"/>
    <w:rsid w:val="00080FC8"/>
    <w:rsid w:val="000B48B2"/>
    <w:rsid w:val="000C141E"/>
    <w:rsid w:val="000C27C4"/>
    <w:rsid w:val="000D7BD0"/>
    <w:rsid w:val="000E1B8D"/>
    <w:rsid w:val="000E28D4"/>
    <w:rsid w:val="000F6152"/>
    <w:rsid w:val="0010209E"/>
    <w:rsid w:val="001054E6"/>
    <w:rsid w:val="001110C1"/>
    <w:rsid w:val="00137328"/>
    <w:rsid w:val="001509D2"/>
    <w:rsid w:val="001573F2"/>
    <w:rsid w:val="00161A0A"/>
    <w:rsid w:val="0016484F"/>
    <w:rsid w:val="00180844"/>
    <w:rsid w:val="00187001"/>
    <w:rsid w:val="001964D2"/>
    <w:rsid w:val="001A70B9"/>
    <w:rsid w:val="001B193F"/>
    <w:rsid w:val="001C6B00"/>
    <w:rsid w:val="001D6115"/>
    <w:rsid w:val="001D7C36"/>
    <w:rsid w:val="001E4534"/>
    <w:rsid w:val="001F18F3"/>
    <w:rsid w:val="001F2054"/>
    <w:rsid w:val="001F2E45"/>
    <w:rsid w:val="001F5F69"/>
    <w:rsid w:val="001F7B16"/>
    <w:rsid w:val="002011C1"/>
    <w:rsid w:val="00210DDF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95D2C"/>
    <w:rsid w:val="002A6D29"/>
    <w:rsid w:val="002B3116"/>
    <w:rsid w:val="002B4455"/>
    <w:rsid w:val="002C20DF"/>
    <w:rsid w:val="002C5CA6"/>
    <w:rsid w:val="002D6585"/>
    <w:rsid w:val="002E36CF"/>
    <w:rsid w:val="002F0387"/>
    <w:rsid w:val="0030130C"/>
    <w:rsid w:val="00303758"/>
    <w:rsid w:val="00306BD0"/>
    <w:rsid w:val="00322F22"/>
    <w:rsid w:val="00340195"/>
    <w:rsid w:val="00341395"/>
    <w:rsid w:val="00342747"/>
    <w:rsid w:val="003476BB"/>
    <w:rsid w:val="003547ED"/>
    <w:rsid w:val="00375056"/>
    <w:rsid w:val="003850BF"/>
    <w:rsid w:val="003B1F21"/>
    <w:rsid w:val="003B42B0"/>
    <w:rsid w:val="003D7DF1"/>
    <w:rsid w:val="003E2486"/>
    <w:rsid w:val="003E33F4"/>
    <w:rsid w:val="003F43EA"/>
    <w:rsid w:val="004116E7"/>
    <w:rsid w:val="004206CB"/>
    <w:rsid w:val="0042398E"/>
    <w:rsid w:val="0042626C"/>
    <w:rsid w:val="00430E82"/>
    <w:rsid w:val="004322D7"/>
    <w:rsid w:val="00444F8C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D28C4"/>
    <w:rsid w:val="004F37D5"/>
    <w:rsid w:val="005009A8"/>
    <w:rsid w:val="005107FC"/>
    <w:rsid w:val="005170BB"/>
    <w:rsid w:val="00517626"/>
    <w:rsid w:val="00525BE6"/>
    <w:rsid w:val="00533EB2"/>
    <w:rsid w:val="0053534A"/>
    <w:rsid w:val="00542DC8"/>
    <w:rsid w:val="00547A28"/>
    <w:rsid w:val="005628C4"/>
    <w:rsid w:val="00595B7F"/>
    <w:rsid w:val="005B4236"/>
    <w:rsid w:val="005C00E2"/>
    <w:rsid w:val="005D0BD8"/>
    <w:rsid w:val="005E2D63"/>
    <w:rsid w:val="005E2EFD"/>
    <w:rsid w:val="005E6078"/>
    <w:rsid w:val="005F0DCA"/>
    <w:rsid w:val="005F2F93"/>
    <w:rsid w:val="0061717B"/>
    <w:rsid w:val="006227B6"/>
    <w:rsid w:val="00623C96"/>
    <w:rsid w:val="00632FE1"/>
    <w:rsid w:val="00640233"/>
    <w:rsid w:val="00643097"/>
    <w:rsid w:val="006449D5"/>
    <w:rsid w:val="00650EE3"/>
    <w:rsid w:val="0066796D"/>
    <w:rsid w:val="00677926"/>
    <w:rsid w:val="0069389B"/>
    <w:rsid w:val="006B4786"/>
    <w:rsid w:val="006B6DDE"/>
    <w:rsid w:val="006C6ECA"/>
    <w:rsid w:val="006C7215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5738C"/>
    <w:rsid w:val="00774188"/>
    <w:rsid w:val="0078117F"/>
    <w:rsid w:val="007817E5"/>
    <w:rsid w:val="00783244"/>
    <w:rsid w:val="00797970"/>
    <w:rsid w:val="007C1E3F"/>
    <w:rsid w:val="007D5E94"/>
    <w:rsid w:val="007D6B44"/>
    <w:rsid w:val="007E1FFC"/>
    <w:rsid w:val="007F0AEC"/>
    <w:rsid w:val="008009DF"/>
    <w:rsid w:val="008034B6"/>
    <w:rsid w:val="0080677A"/>
    <w:rsid w:val="008259CD"/>
    <w:rsid w:val="008417D3"/>
    <w:rsid w:val="00843BEE"/>
    <w:rsid w:val="00856F38"/>
    <w:rsid w:val="00860C02"/>
    <w:rsid w:val="008A0822"/>
    <w:rsid w:val="008A312C"/>
    <w:rsid w:val="008B23A8"/>
    <w:rsid w:val="008B261D"/>
    <w:rsid w:val="008D3FBE"/>
    <w:rsid w:val="008D4704"/>
    <w:rsid w:val="008E0158"/>
    <w:rsid w:val="008F6892"/>
    <w:rsid w:val="00901CAB"/>
    <w:rsid w:val="0090282F"/>
    <w:rsid w:val="0091017B"/>
    <w:rsid w:val="00916D65"/>
    <w:rsid w:val="0093250F"/>
    <w:rsid w:val="0093427B"/>
    <w:rsid w:val="009346CF"/>
    <w:rsid w:val="00935BC9"/>
    <w:rsid w:val="00940469"/>
    <w:rsid w:val="00944A42"/>
    <w:rsid w:val="00945B50"/>
    <w:rsid w:val="009565BA"/>
    <w:rsid w:val="009579EA"/>
    <w:rsid w:val="0096218D"/>
    <w:rsid w:val="00965B89"/>
    <w:rsid w:val="009765E1"/>
    <w:rsid w:val="00983BD2"/>
    <w:rsid w:val="00984A35"/>
    <w:rsid w:val="00985C7C"/>
    <w:rsid w:val="00995C24"/>
    <w:rsid w:val="009A01C1"/>
    <w:rsid w:val="009A1A22"/>
    <w:rsid w:val="009A2FDA"/>
    <w:rsid w:val="009A4050"/>
    <w:rsid w:val="009D54EB"/>
    <w:rsid w:val="009E5E3F"/>
    <w:rsid w:val="009E7FD2"/>
    <w:rsid w:val="009F1C7E"/>
    <w:rsid w:val="00A11657"/>
    <w:rsid w:val="00A23AE6"/>
    <w:rsid w:val="00A34021"/>
    <w:rsid w:val="00A40840"/>
    <w:rsid w:val="00A67668"/>
    <w:rsid w:val="00A73756"/>
    <w:rsid w:val="00A74ED9"/>
    <w:rsid w:val="00A75970"/>
    <w:rsid w:val="00A857E9"/>
    <w:rsid w:val="00A859A9"/>
    <w:rsid w:val="00A87B38"/>
    <w:rsid w:val="00A95C5B"/>
    <w:rsid w:val="00AA4CAE"/>
    <w:rsid w:val="00AC11D7"/>
    <w:rsid w:val="00AC4AB4"/>
    <w:rsid w:val="00AD0380"/>
    <w:rsid w:val="00AD3B6E"/>
    <w:rsid w:val="00AD65CA"/>
    <w:rsid w:val="00AF1302"/>
    <w:rsid w:val="00B070DE"/>
    <w:rsid w:val="00B25169"/>
    <w:rsid w:val="00B303A1"/>
    <w:rsid w:val="00B52622"/>
    <w:rsid w:val="00B94D31"/>
    <w:rsid w:val="00B97916"/>
    <w:rsid w:val="00BB0103"/>
    <w:rsid w:val="00BB0F73"/>
    <w:rsid w:val="00BB2BC9"/>
    <w:rsid w:val="00BB3B6B"/>
    <w:rsid w:val="00BC3831"/>
    <w:rsid w:val="00BD117E"/>
    <w:rsid w:val="00BF390C"/>
    <w:rsid w:val="00C15CB1"/>
    <w:rsid w:val="00C16311"/>
    <w:rsid w:val="00C37C45"/>
    <w:rsid w:val="00C53967"/>
    <w:rsid w:val="00C706C5"/>
    <w:rsid w:val="00C709A8"/>
    <w:rsid w:val="00C77251"/>
    <w:rsid w:val="00C80434"/>
    <w:rsid w:val="00C86E15"/>
    <w:rsid w:val="00CA33FF"/>
    <w:rsid w:val="00CB2F9A"/>
    <w:rsid w:val="00CB320B"/>
    <w:rsid w:val="00CB644D"/>
    <w:rsid w:val="00CB70C3"/>
    <w:rsid w:val="00CD4714"/>
    <w:rsid w:val="00CD6EE8"/>
    <w:rsid w:val="00CE03B8"/>
    <w:rsid w:val="00CF3996"/>
    <w:rsid w:val="00D11A11"/>
    <w:rsid w:val="00D12646"/>
    <w:rsid w:val="00D31AEA"/>
    <w:rsid w:val="00D544AD"/>
    <w:rsid w:val="00D60E2B"/>
    <w:rsid w:val="00D83830"/>
    <w:rsid w:val="00D95A0A"/>
    <w:rsid w:val="00D96A20"/>
    <w:rsid w:val="00D96B02"/>
    <w:rsid w:val="00DC4320"/>
    <w:rsid w:val="00DC48B3"/>
    <w:rsid w:val="00DC4EFA"/>
    <w:rsid w:val="00DC65B9"/>
    <w:rsid w:val="00DE2B74"/>
    <w:rsid w:val="00E00AA8"/>
    <w:rsid w:val="00E24B4D"/>
    <w:rsid w:val="00E31364"/>
    <w:rsid w:val="00E53618"/>
    <w:rsid w:val="00E53EFA"/>
    <w:rsid w:val="00E5513B"/>
    <w:rsid w:val="00E66D6E"/>
    <w:rsid w:val="00E80652"/>
    <w:rsid w:val="00E9451A"/>
    <w:rsid w:val="00E97E4C"/>
    <w:rsid w:val="00EA02DD"/>
    <w:rsid w:val="00EA4FC3"/>
    <w:rsid w:val="00EA6EA0"/>
    <w:rsid w:val="00EA6FBA"/>
    <w:rsid w:val="00EB25EF"/>
    <w:rsid w:val="00ED0F8F"/>
    <w:rsid w:val="00ED79F2"/>
    <w:rsid w:val="00EE042B"/>
    <w:rsid w:val="00EE25D6"/>
    <w:rsid w:val="00EF66C0"/>
    <w:rsid w:val="00EF6E28"/>
    <w:rsid w:val="00F02BFA"/>
    <w:rsid w:val="00F27A45"/>
    <w:rsid w:val="00F33E97"/>
    <w:rsid w:val="00F436A7"/>
    <w:rsid w:val="00F4489A"/>
    <w:rsid w:val="00F45A4C"/>
    <w:rsid w:val="00F61473"/>
    <w:rsid w:val="00F64BED"/>
    <w:rsid w:val="00F66DCA"/>
    <w:rsid w:val="00F70941"/>
    <w:rsid w:val="00F7291B"/>
    <w:rsid w:val="00F8775D"/>
    <w:rsid w:val="00F91229"/>
    <w:rsid w:val="00FA4A95"/>
    <w:rsid w:val="00FA7738"/>
    <w:rsid w:val="00FB6581"/>
    <w:rsid w:val="00FB6F34"/>
    <w:rsid w:val="00FC7854"/>
    <w:rsid w:val="00FC7D4A"/>
    <w:rsid w:val="00FD27F6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Default">
    <w:name w:val="Default"/>
    <w:rsid w:val="00B979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4D31"/>
    <w:rPr>
      <w:sz w:val="24"/>
      <w:szCs w:val="24"/>
    </w:rPr>
  </w:style>
  <w:style w:type="paragraph" w:customStyle="1" w:styleId="v1msonormal">
    <w:name w:val="v1msonormal"/>
    <w:basedOn w:val="Normalny"/>
    <w:rsid w:val="005E6078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ny"/>
    <w:rsid w:val="006C7215"/>
    <w:pPr>
      <w:spacing w:before="100" w:beforeAutospacing="1" w:after="100" w:afterAutospacing="1"/>
    </w:pPr>
  </w:style>
  <w:style w:type="paragraph" w:customStyle="1" w:styleId="v1default">
    <w:name w:val="v1default"/>
    <w:basedOn w:val="Normalny"/>
    <w:rsid w:val="006C7215"/>
    <w:pPr>
      <w:spacing w:before="100" w:beforeAutospacing="1" w:after="100" w:afterAutospacing="1"/>
    </w:pPr>
  </w:style>
  <w:style w:type="character" w:customStyle="1" w:styleId="v1footnotereference">
    <w:name w:val="v1footnotereference"/>
    <w:basedOn w:val="Domylnaczcionkaakapitu"/>
    <w:rsid w:val="006C7215"/>
  </w:style>
  <w:style w:type="paragraph" w:customStyle="1" w:styleId="v1footnotetext">
    <w:name w:val="v1footnotetext"/>
    <w:basedOn w:val="Normalny"/>
    <w:rsid w:val="008A0822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535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6531-7EF4-49F1-9454-8E3A34D5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</dc:creator>
  <cp:lastModifiedBy>rjurczak</cp:lastModifiedBy>
  <cp:revision>12</cp:revision>
  <cp:lastPrinted>2023-10-02T08:00:00Z</cp:lastPrinted>
  <dcterms:created xsi:type="dcterms:W3CDTF">2023-09-15T08:06:00Z</dcterms:created>
  <dcterms:modified xsi:type="dcterms:W3CDTF">2023-10-02T08:34:00Z</dcterms:modified>
</cp:coreProperties>
</file>