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D" w:rsidRPr="00BC3566" w:rsidRDefault="00AA187D" w:rsidP="0049383E">
      <w:pPr>
        <w:rPr>
          <w:rFonts w:ascii="Tahoma" w:hAnsi="Tahoma" w:cs="Tahoma"/>
          <w:sz w:val="20"/>
          <w:szCs w:val="20"/>
        </w:rPr>
      </w:pPr>
    </w:p>
    <w:p w:rsidR="0049383E" w:rsidRPr="00BC3566" w:rsidRDefault="0049383E" w:rsidP="00E64285">
      <w:pPr>
        <w:rPr>
          <w:rFonts w:ascii="Tahoma" w:hAnsi="Tahoma" w:cs="Tahoma"/>
          <w:sz w:val="20"/>
          <w:szCs w:val="20"/>
        </w:rPr>
      </w:pPr>
    </w:p>
    <w:p w:rsidR="000D12FC" w:rsidRPr="00B3723C" w:rsidRDefault="00B3723C" w:rsidP="000D12FC">
      <w:pPr>
        <w:pStyle w:val="Nagwek"/>
        <w:tabs>
          <w:tab w:val="clear" w:pos="4536"/>
          <w:tab w:val="clear" w:pos="9072"/>
        </w:tabs>
        <w:spacing w:line="276" w:lineRule="auto"/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561CDE" w:rsidRPr="00BC3566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61CDE" w:rsidRPr="00BC3566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>DA.271-</w:t>
      </w:r>
      <w:r w:rsidR="00F37884">
        <w:rPr>
          <w:rFonts w:ascii="Tahoma" w:hAnsi="Tahoma" w:cs="Tahoma"/>
          <w:sz w:val="20"/>
          <w:szCs w:val="20"/>
        </w:rPr>
        <w:t>2</w:t>
      </w:r>
      <w:r w:rsidRPr="00BC3566">
        <w:rPr>
          <w:rFonts w:ascii="Tahoma" w:hAnsi="Tahoma" w:cs="Tahoma"/>
          <w:sz w:val="20"/>
          <w:szCs w:val="20"/>
        </w:rPr>
        <w:t>-</w:t>
      </w:r>
      <w:r w:rsidR="00EF59A5">
        <w:rPr>
          <w:rFonts w:ascii="Tahoma" w:hAnsi="Tahoma" w:cs="Tahoma"/>
          <w:sz w:val="20"/>
          <w:szCs w:val="20"/>
        </w:rPr>
        <w:t>19</w:t>
      </w:r>
      <w:r w:rsidR="004A458C">
        <w:rPr>
          <w:rFonts w:ascii="Tahoma" w:hAnsi="Tahoma" w:cs="Tahoma"/>
          <w:sz w:val="20"/>
          <w:szCs w:val="20"/>
        </w:rPr>
        <w:t>/18</w:t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  <w:t xml:space="preserve">              </w:t>
      </w:r>
      <w:r w:rsidR="005970AA" w:rsidRPr="00BC3566">
        <w:rPr>
          <w:rFonts w:ascii="Tahoma" w:hAnsi="Tahoma" w:cs="Tahoma"/>
          <w:noProof/>
          <w:sz w:val="20"/>
          <w:szCs w:val="20"/>
        </w:rPr>
        <w:t xml:space="preserve">         </w:t>
      </w:r>
      <w:r w:rsidR="00CA1C10" w:rsidRPr="00BC3566">
        <w:rPr>
          <w:rFonts w:ascii="Tahoma" w:hAnsi="Tahoma" w:cs="Tahoma"/>
          <w:noProof/>
          <w:sz w:val="20"/>
          <w:szCs w:val="20"/>
        </w:rPr>
        <w:t xml:space="preserve">   </w:t>
      </w:r>
      <w:r w:rsidR="004A458C">
        <w:rPr>
          <w:rFonts w:ascii="Tahoma" w:hAnsi="Tahoma" w:cs="Tahoma"/>
          <w:noProof/>
          <w:sz w:val="20"/>
          <w:szCs w:val="20"/>
        </w:rPr>
        <w:t xml:space="preserve">     </w:t>
      </w:r>
      <w:r w:rsidR="00CA1C10" w:rsidRPr="00BC3566">
        <w:rPr>
          <w:rFonts w:ascii="Tahoma" w:hAnsi="Tahoma" w:cs="Tahoma"/>
          <w:noProof/>
          <w:sz w:val="20"/>
          <w:szCs w:val="20"/>
        </w:rPr>
        <w:t xml:space="preserve"> </w:t>
      </w:r>
      <w:r w:rsidRPr="00BC3566">
        <w:rPr>
          <w:rFonts w:ascii="Tahoma" w:hAnsi="Tahoma" w:cs="Tahoma"/>
          <w:noProof/>
          <w:sz w:val="20"/>
          <w:szCs w:val="20"/>
        </w:rPr>
        <w:t xml:space="preserve"> </w:t>
      </w:r>
      <w:r w:rsidR="004873F2" w:rsidRPr="00BC3566">
        <w:rPr>
          <w:rFonts w:ascii="Tahoma" w:hAnsi="Tahoma" w:cs="Tahoma"/>
          <w:noProof/>
          <w:sz w:val="20"/>
          <w:szCs w:val="20"/>
        </w:rPr>
        <w:t xml:space="preserve">Nowy Sącz, </w:t>
      </w:r>
      <w:r w:rsidR="004421E3" w:rsidRPr="00BC3566">
        <w:rPr>
          <w:rFonts w:ascii="Tahoma" w:hAnsi="Tahoma" w:cs="Tahoma"/>
          <w:noProof/>
          <w:sz w:val="20"/>
          <w:szCs w:val="20"/>
        </w:rPr>
        <w:t xml:space="preserve">dnia </w:t>
      </w:r>
      <w:r w:rsidR="004A458C">
        <w:rPr>
          <w:rFonts w:ascii="Tahoma" w:hAnsi="Tahoma" w:cs="Tahoma"/>
          <w:noProof/>
          <w:sz w:val="20"/>
          <w:szCs w:val="20"/>
        </w:rPr>
        <w:t>30</w:t>
      </w:r>
      <w:r w:rsidR="00EF59A5">
        <w:rPr>
          <w:rFonts w:ascii="Tahoma" w:hAnsi="Tahoma" w:cs="Tahoma"/>
          <w:noProof/>
          <w:sz w:val="20"/>
          <w:szCs w:val="20"/>
        </w:rPr>
        <w:t xml:space="preserve"> stycznia </w:t>
      </w:r>
      <w:r w:rsidR="004A458C">
        <w:rPr>
          <w:rFonts w:ascii="Tahoma" w:hAnsi="Tahoma" w:cs="Tahoma"/>
          <w:noProof/>
          <w:sz w:val="20"/>
          <w:szCs w:val="20"/>
        </w:rPr>
        <w:t>2018r.</w:t>
      </w: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color w:val="0D0D0D"/>
          <w:sz w:val="20"/>
          <w:szCs w:val="20"/>
        </w:rPr>
      </w:pP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BC3566">
        <w:rPr>
          <w:rFonts w:ascii="Tahoma" w:hAnsi="Tahoma" w:cs="Tahoma"/>
          <w:b/>
          <w:noProof/>
          <w:sz w:val="20"/>
          <w:szCs w:val="20"/>
        </w:rPr>
        <w:t>dotyczy: ogłoszenie o wyborze najkorzystniejszej oferty.</w:t>
      </w: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</w:p>
    <w:p w:rsidR="00900B6B" w:rsidRPr="00BC3566" w:rsidRDefault="00900B6B" w:rsidP="00C824D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 xml:space="preserve">Szpital Specjalistyczny im. J. Śniadeckiego w  Nowym Sączu informuje, że zamówienie publiczne przeprowadzone w trybie przetargu nieograniczonego na </w:t>
      </w:r>
      <w:r w:rsidR="004A458C">
        <w:rPr>
          <w:rFonts w:ascii="Tahoma" w:hAnsi="Tahoma" w:cs="Tahoma"/>
          <w:b/>
          <w:sz w:val="20"/>
          <w:szCs w:val="20"/>
        </w:rPr>
        <w:t>dostawę</w:t>
      </w:r>
      <w:r w:rsidR="004A458C" w:rsidRPr="00E33FD0">
        <w:rPr>
          <w:rFonts w:ascii="Tahoma" w:hAnsi="Tahoma" w:cs="Tahoma"/>
          <w:b/>
          <w:sz w:val="20"/>
          <w:szCs w:val="20"/>
        </w:rPr>
        <w:t xml:space="preserve"> </w:t>
      </w:r>
      <w:r w:rsidR="004A458C">
        <w:rPr>
          <w:rFonts w:ascii="Tahoma" w:hAnsi="Tahoma" w:cs="Tahoma"/>
          <w:b/>
          <w:sz w:val="20"/>
          <w:szCs w:val="20"/>
        </w:rPr>
        <w:t>i montaż łóżek szpitalnych, szafek przyłóżkowych i materacy</w:t>
      </w:r>
      <w:r w:rsidR="004A458C" w:rsidRPr="00BC3566">
        <w:rPr>
          <w:rFonts w:ascii="Tahoma" w:hAnsi="Tahoma" w:cs="Tahoma"/>
          <w:sz w:val="20"/>
          <w:szCs w:val="20"/>
        </w:rPr>
        <w:t xml:space="preserve"> </w:t>
      </w:r>
      <w:r w:rsidRPr="00BC3566">
        <w:rPr>
          <w:rFonts w:ascii="Tahoma" w:hAnsi="Tahoma" w:cs="Tahoma"/>
          <w:sz w:val="20"/>
          <w:szCs w:val="20"/>
        </w:rPr>
        <w:t>zostało rozstrzygnięte</w:t>
      </w:r>
      <w:r w:rsidR="00F927B7" w:rsidRPr="00BC3566">
        <w:rPr>
          <w:rFonts w:ascii="Tahoma" w:hAnsi="Tahoma" w:cs="Tahoma"/>
          <w:sz w:val="20"/>
          <w:szCs w:val="20"/>
        </w:rPr>
        <w:t xml:space="preserve"> w następujący sposób</w:t>
      </w:r>
      <w:r w:rsidR="004421E3" w:rsidRPr="00BC3566">
        <w:rPr>
          <w:rFonts w:ascii="Tahoma" w:hAnsi="Tahoma" w:cs="Tahoma"/>
          <w:sz w:val="20"/>
          <w:szCs w:val="20"/>
        </w:rPr>
        <w:t>.</w:t>
      </w:r>
    </w:p>
    <w:p w:rsidR="00BC3566" w:rsidRDefault="00BC3566" w:rsidP="002A21A3">
      <w:pPr>
        <w:tabs>
          <w:tab w:val="left" w:pos="426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55E9D" w:rsidRPr="00BC3566" w:rsidRDefault="004A458C" w:rsidP="002A21A3">
      <w:pPr>
        <w:tabs>
          <w:tab w:val="left" w:pos="426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Wpłynęły 2 oferty</w:t>
      </w:r>
      <w:r w:rsidR="00BC3566">
        <w:rPr>
          <w:rFonts w:ascii="Tahoma" w:hAnsi="Tahoma" w:cs="Tahoma"/>
          <w:sz w:val="20"/>
          <w:szCs w:val="20"/>
        </w:rPr>
        <w:t>.</w:t>
      </w:r>
    </w:p>
    <w:p w:rsidR="002A21A3" w:rsidRPr="00BC3566" w:rsidRDefault="004A458C" w:rsidP="002A21A3">
      <w:pPr>
        <w:tabs>
          <w:tab w:val="left" w:pos="426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Wybrani</w:t>
      </w:r>
      <w:r w:rsidR="001767FF" w:rsidRPr="00BC3566">
        <w:rPr>
          <w:rFonts w:ascii="Tahoma" w:hAnsi="Tahoma" w:cs="Tahoma"/>
          <w:sz w:val="20"/>
          <w:szCs w:val="20"/>
        </w:rPr>
        <w:t xml:space="preserve"> Wykonawc</w:t>
      </w:r>
      <w:r>
        <w:rPr>
          <w:rFonts w:ascii="Tahoma" w:hAnsi="Tahoma" w:cs="Tahoma"/>
          <w:sz w:val="20"/>
          <w:szCs w:val="20"/>
        </w:rPr>
        <w:t xml:space="preserve">y spełnili </w:t>
      </w:r>
      <w:r w:rsidR="002A21A3" w:rsidRPr="00BC3566">
        <w:rPr>
          <w:rFonts w:ascii="Tahoma" w:hAnsi="Tahoma" w:cs="Tahoma"/>
          <w:sz w:val="20"/>
          <w:szCs w:val="20"/>
        </w:rPr>
        <w:t>warunk</w:t>
      </w:r>
      <w:r w:rsidR="004421E3" w:rsidRPr="00BC3566">
        <w:rPr>
          <w:rFonts w:ascii="Tahoma" w:hAnsi="Tahoma" w:cs="Tahoma"/>
          <w:sz w:val="20"/>
          <w:szCs w:val="20"/>
        </w:rPr>
        <w:t>i udziału w pos</w:t>
      </w:r>
      <w:r>
        <w:rPr>
          <w:rFonts w:ascii="Tahoma" w:hAnsi="Tahoma" w:cs="Tahoma"/>
          <w:sz w:val="20"/>
          <w:szCs w:val="20"/>
        </w:rPr>
        <w:t>tępowaniu. Oferty</w:t>
      </w:r>
      <w:r w:rsidR="001767FF" w:rsidRPr="00BC356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 korzystne cenowo oraz zgodne</w:t>
      </w:r>
      <w:r w:rsidR="002A21A3" w:rsidRPr="00BC3566">
        <w:rPr>
          <w:rFonts w:ascii="Tahoma" w:hAnsi="Tahoma" w:cs="Tahoma"/>
          <w:sz w:val="20"/>
          <w:szCs w:val="20"/>
        </w:rPr>
        <w:t xml:space="preserve"> z wymogami SIWZ. Kryterium wyboru: </w:t>
      </w:r>
    </w:p>
    <w:p w:rsidR="002A21A3" w:rsidRPr="00BC3566" w:rsidRDefault="002A21A3" w:rsidP="00A10094">
      <w:pPr>
        <w:tabs>
          <w:tab w:val="left" w:pos="4264"/>
        </w:tabs>
        <w:spacing w:line="360" w:lineRule="auto"/>
        <w:rPr>
          <w:rFonts w:ascii="Tahoma" w:hAnsi="Tahoma" w:cs="Tahoma"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>Cena     -    60%</w:t>
      </w:r>
    </w:p>
    <w:p w:rsidR="002A21A3" w:rsidRPr="00BC3566" w:rsidRDefault="001767FF" w:rsidP="00A10094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 w:rsidRPr="00BC3566">
        <w:rPr>
          <w:rFonts w:ascii="Tahoma" w:hAnsi="Tahoma" w:cs="Tahoma"/>
          <w:sz w:val="20"/>
        </w:rPr>
        <w:t>Termin dostawy</w:t>
      </w:r>
      <w:r w:rsidR="002A21A3" w:rsidRPr="00BC3566">
        <w:rPr>
          <w:rFonts w:ascii="Tahoma" w:hAnsi="Tahoma" w:cs="Tahoma"/>
          <w:sz w:val="20"/>
        </w:rPr>
        <w:t xml:space="preserve"> -</w:t>
      </w:r>
      <w:r w:rsidR="000303A1" w:rsidRPr="00BC3566">
        <w:rPr>
          <w:rFonts w:ascii="Tahoma" w:hAnsi="Tahoma" w:cs="Tahoma"/>
          <w:sz w:val="20"/>
        </w:rPr>
        <w:t>4</w:t>
      </w:r>
      <w:r w:rsidR="002A21A3" w:rsidRPr="00BC3566">
        <w:rPr>
          <w:rFonts w:ascii="Tahoma" w:hAnsi="Tahoma" w:cs="Tahoma"/>
          <w:sz w:val="20"/>
        </w:rPr>
        <w:t>0%</w:t>
      </w:r>
    </w:p>
    <w:p w:rsidR="004421E3" w:rsidRPr="00BC3566" w:rsidRDefault="004421E3" w:rsidP="00A10094">
      <w:pPr>
        <w:pStyle w:val="Tekstpodstawowy"/>
        <w:spacing w:line="360" w:lineRule="auto"/>
        <w:jc w:val="both"/>
        <w:rPr>
          <w:rFonts w:ascii="Tahoma" w:hAnsi="Tahoma" w:cs="Tahoma"/>
          <w:i/>
          <w:sz w:val="20"/>
        </w:rPr>
      </w:pPr>
    </w:p>
    <w:tbl>
      <w:tblPr>
        <w:tblW w:w="5347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4042"/>
        <w:gridCol w:w="1347"/>
        <w:gridCol w:w="1127"/>
        <w:gridCol w:w="782"/>
      </w:tblGrid>
      <w:tr w:rsidR="005D57C3" w:rsidRPr="00144AF7" w:rsidTr="005D57C3">
        <w:trPr>
          <w:trHeight w:val="689"/>
        </w:trPr>
        <w:tc>
          <w:tcPr>
            <w:tcW w:w="1295" w:type="pct"/>
            <w:vAlign w:val="center"/>
          </w:tcPr>
          <w:p w:rsidR="005D57C3" w:rsidRPr="005D57C3" w:rsidRDefault="005D57C3" w:rsidP="005D57C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>Nr</w:t>
            </w:r>
            <w:r w:rsidRPr="005D57C3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  <w:r w:rsidRPr="005D57C3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</w:tc>
        <w:tc>
          <w:tcPr>
            <w:tcW w:w="2052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Nazwa (firma) i adres wykonawcy</w:t>
            </w:r>
          </w:p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(wybrani wykonawcy wytłuszczeni)</w:t>
            </w:r>
          </w:p>
        </w:tc>
        <w:tc>
          <w:tcPr>
            <w:tcW w:w="684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Kryterium: cena</w:t>
            </w:r>
          </w:p>
        </w:tc>
        <w:tc>
          <w:tcPr>
            <w:tcW w:w="572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Termin realizacji</w:t>
            </w:r>
          </w:p>
        </w:tc>
        <w:tc>
          <w:tcPr>
            <w:tcW w:w="397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</w:tr>
      <w:tr w:rsidR="005D57C3" w:rsidRPr="00144AF7" w:rsidTr="005D57C3">
        <w:trPr>
          <w:trHeight w:val="813"/>
        </w:trPr>
        <w:tc>
          <w:tcPr>
            <w:tcW w:w="1295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1/ dostawa i montaż łóżek szpitalnych i szafek przyłóżkowych</w:t>
            </w:r>
          </w:p>
        </w:tc>
        <w:tc>
          <w:tcPr>
            <w:tcW w:w="2052" w:type="pct"/>
            <w:vAlign w:val="center"/>
          </w:tcPr>
          <w:p w:rsidR="005D57C3" w:rsidRPr="00144AF7" w:rsidRDefault="005D57C3" w:rsidP="00DA114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44AF7">
              <w:rPr>
                <w:rFonts w:ascii="Tahoma" w:hAnsi="Tahoma" w:cs="Tahoma"/>
                <w:b/>
                <w:sz w:val="18"/>
                <w:szCs w:val="18"/>
              </w:rPr>
              <w:t>Stiegelmeyer</w:t>
            </w:r>
            <w:proofErr w:type="spellEnd"/>
            <w:r w:rsidRPr="00144AF7">
              <w:rPr>
                <w:rFonts w:ascii="Tahoma" w:hAnsi="Tahoma" w:cs="Tahoma"/>
                <w:b/>
                <w:sz w:val="18"/>
                <w:szCs w:val="18"/>
              </w:rPr>
              <w:t xml:space="preserve"> Sp. z o.o. Grubno 63 86-212 Stolno</w:t>
            </w:r>
          </w:p>
        </w:tc>
        <w:tc>
          <w:tcPr>
            <w:tcW w:w="684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60</w:t>
            </w:r>
          </w:p>
        </w:tc>
        <w:tc>
          <w:tcPr>
            <w:tcW w:w="572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97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60</w:t>
            </w:r>
          </w:p>
        </w:tc>
      </w:tr>
      <w:tr w:rsidR="005D57C3" w:rsidRPr="00144AF7" w:rsidTr="005D57C3">
        <w:trPr>
          <w:trHeight w:val="852"/>
        </w:trPr>
        <w:tc>
          <w:tcPr>
            <w:tcW w:w="1295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2/ dostawa i montaż łóżek szpitalnych, szafek przyłóżkowych i materacy</w:t>
            </w:r>
          </w:p>
        </w:tc>
        <w:tc>
          <w:tcPr>
            <w:tcW w:w="2052" w:type="pct"/>
          </w:tcPr>
          <w:p w:rsidR="005D57C3" w:rsidRPr="00144AF7" w:rsidRDefault="005D57C3" w:rsidP="00DA114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D57C3" w:rsidRPr="00144AF7" w:rsidRDefault="005D57C3" w:rsidP="00DA114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44AF7">
              <w:rPr>
                <w:rFonts w:ascii="Tahoma" w:hAnsi="Tahoma" w:cs="Tahoma"/>
                <w:b/>
                <w:sz w:val="18"/>
                <w:szCs w:val="18"/>
              </w:rPr>
              <w:t>Stiegelmeyer</w:t>
            </w:r>
            <w:proofErr w:type="spellEnd"/>
            <w:r w:rsidRPr="00144AF7">
              <w:rPr>
                <w:rFonts w:ascii="Tahoma" w:hAnsi="Tahoma" w:cs="Tahoma"/>
                <w:b/>
                <w:sz w:val="18"/>
                <w:szCs w:val="18"/>
              </w:rPr>
              <w:t xml:space="preserve"> Sp. z o.o. Grubno 63 86-212 Stolno</w:t>
            </w:r>
          </w:p>
        </w:tc>
        <w:tc>
          <w:tcPr>
            <w:tcW w:w="684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60</w:t>
            </w:r>
          </w:p>
        </w:tc>
        <w:tc>
          <w:tcPr>
            <w:tcW w:w="572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97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60</w:t>
            </w:r>
          </w:p>
        </w:tc>
      </w:tr>
      <w:tr w:rsidR="005D57C3" w:rsidRPr="00144AF7" w:rsidTr="005D57C3">
        <w:trPr>
          <w:trHeight w:val="710"/>
        </w:trPr>
        <w:tc>
          <w:tcPr>
            <w:tcW w:w="1295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3/ dostawa i montaż łóżek szpitalnych</w:t>
            </w:r>
          </w:p>
        </w:tc>
        <w:tc>
          <w:tcPr>
            <w:tcW w:w="2052" w:type="pct"/>
          </w:tcPr>
          <w:p w:rsidR="005D57C3" w:rsidRPr="00144AF7" w:rsidRDefault="005D57C3" w:rsidP="00DA114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D57C3" w:rsidRPr="00144AF7" w:rsidRDefault="005D57C3" w:rsidP="00DA114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44AF7">
              <w:rPr>
                <w:rFonts w:ascii="Tahoma" w:hAnsi="Tahoma" w:cs="Tahoma"/>
                <w:b/>
                <w:sz w:val="18"/>
                <w:szCs w:val="18"/>
              </w:rPr>
              <w:t>Schell</w:t>
            </w:r>
            <w:proofErr w:type="spellEnd"/>
            <w:r w:rsidRPr="00144AF7">
              <w:rPr>
                <w:rFonts w:ascii="Tahoma" w:hAnsi="Tahoma" w:cs="Tahoma"/>
                <w:b/>
                <w:sz w:val="18"/>
                <w:szCs w:val="18"/>
              </w:rPr>
              <w:t xml:space="preserve"> Industries Polska Sp. z o.o. ul. Adama Mickiewicza 54, 69-110 Rzepin</w:t>
            </w:r>
          </w:p>
        </w:tc>
        <w:tc>
          <w:tcPr>
            <w:tcW w:w="684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60</w:t>
            </w:r>
          </w:p>
        </w:tc>
        <w:tc>
          <w:tcPr>
            <w:tcW w:w="572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40</w:t>
            </w:r>
          </w:p>
        </w:tc>
        <w:tc>
          <w:tcPr>
            <w:tcW w:w="397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100</w:t>
            </w:r>
          </w:p>
        </w:tc>
      </w:tr>
      <w:tr w:rsidR="005D57C3" w:rsidRPr="00144AF7" w:rsidTr="005D57C3">
        <w:trPr>
          <w:trHeight w:val="710"/>
        </w:trPr>
        <w:tc>
          <w:tcPr>
            <w:tcW w:w="1295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 xml:space="preserve">4/ dostawa i montaż - </w:t>
            </w:r>
            <w:r w:rsidRPr="00144AF7">
              <w:rPr>
                <w:rFonts w:ascii="Tahoma" w:eastAsia="Calibri" w:hAnsi="Tahoma" w:cs="Tahoma"/>
                <w:b/>
                <w:sz w:val="18"/>
                <w:szCs w:val="18"/>
              </w:rPr>
              <w:t>wielofunkcyjne łóżko elektryczne</w:t>
            </w:r>
          </w:p>
        </w:tc>
        <w:tc>
          <w:tcPr>
            <w:tcW w:w="2052" w:type="pct"/>
          </w:tcPr>
          <w:p w:rsidR="005D57C3" w:rsidRPr="00144AF7" w:rsidRDefault="005D57C3" w:rsidP="00DA114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D57C3" w:rsidRPr="00144AF7" w:rsidRDefault="005D57C3" w:rsidP="00DA114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144AF7">
              <w:rPr>
                <w:rFonts w:ascii="Tahoma" w:hAnsi="Tahoma" w:cs="Tahoma"/>
                <w:b/>
                <w:sz w:val="18"/>
                <w:szCs w:val="18"/>
              </w:rPr>
              <w:t>Stiegelmeyer</w:t>
            </w:r>
            <w:proofErr w:type="spellEnd"/>
            <w:r w:rsidRPr="00144AF7">
              <w:rPr>
                <w:rFonts w:ascii="Tahoma" w:hAnsi="Tahoma" w:cs="Tahoma"/>
                <w:b/>
                <w:sz w:val="18"/>
                <w:szCs w:val="18"/>
              </w:rPr>
              <w:t xml:space="preserve"> Sp. z o.o. Grubno 63 86-212 Stolno</w:t>
            </w:r>
          </w:p>
        </w:tc>
        <w:tc>
          <w:tcPr>
            <w:tcW w:w="684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60</w:t>
            </w:r>
          </w:p>
        </w:tc>
        <w:tc>
          <w:tcPr>
            <w:tcW w:w="572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97" w:type="pct"/>
            <w:vAlign w:val="center"/>
          </w:tcPr>
          <w:p w:rsidR="005D57C3" w:rsidRPr="00144AF7" w:rsidRDefault="005D57C3" w:rsidP="00DA11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44AF7">
              <w:rPr>
                <w:rFonts w:ascii="Tahoma" w:hAnsi="Tahoma" w:cs="Tahoma"/>
                <w:b/>
                <w:sz w:val="18"/>
                <w:szCs w:val="18"/>
              </w:rPr>
              <w:t>60</w:t>
            </w:r>
          </w:p>
        </w:tc>
      </w:tr>
    </w:tbl>
    <w:p w:rsidR="001767FF" w:rsidRPr="00BC3566" w:rsidRDefault="001767FF" w:rsidP="00A10094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:rsidR="00A10094" w:rsidRPr="00BC3566" w:rsidRDefault="00A10094" w:rsidP="00A10094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 w:rsidRPr="00BC3566">
        <w:rPr>
          <w:rFonts w:ascii="Tahoma" w:hAnsi="Tahoma" w:cs="Tahoma"/>
          <w:sz w:val="20"/>
        </w:rPr>
        <w:t>Zamawiający zawrze umowę w ter</w:t>
      </w:r>
      <w:r w:rsidR="004421E3" w:rsidRPr="00BC3566">
        <w:rPr>
          <w:rFonts w:ascii="Tahoma" w:hAnsi="Tahoma" w:cs="Tahoma"/>
          <w:sz w:val="20"/>
        </w:rPr>
        <w:t xml:space="preserve">minie określonym </w:t>
      </w:r>
      <w:r w:rsidR="00CA1C10" w:rsidRPr="00BC3566">
        <w:rPr>
          <w:rFonts w:ascii="Tahoma" w:hAnsi="Tahoma" w:cs="Tahoma"/>
          <w:sz w:val="20"/>
        </w:rPr>
        <w:t>w art. 94 ust.1 pkt.2 lub ust.2 „ustawy”</w:t>
      </w:r>
      <w:r w:rsidR="00947BB1" w:rsidRPr="00BC3566">
        <w:rPr>
          <w:rFonts w:ascii="Tahoma" w:hAnsi="Tahoma" w:cs="Tahoma"/>
          <w:sz w:val="20"/>
        </w:rPr>
        <w:t xml:space="preserve"> </w:t>
      </w:r>
      <w:r w:rsidRPr="00BC3566">
        <w:rPr>
          <w:rFonts w:ascii="Tahoma" w:hAnsi="Tahoma" w:cs="Tahoma"/>
          <w:sz w:val="20"/>
        </w:rPr>
        <w:t>Prawo zamówień publicznych</w:t>
      </w:r>
    </w:p>
    <w:p w:rsidR="002A21A3" w:rsidRPr="00BC3566" w:rsidRDefault="002A21A3" w:rsidP="004421E3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:rsidR="00AA187D" w:rsidRPr="00BC3566" w:rsidRDefault="00AA187D" w:rsidP="00AA187D">
      <w:pPr>
        <w:ind w:left="3540" w:firstLine="708"/>
        <w:rPr>
          <w:rFonts w:ascii="Tahoma" w:hAnsi="Tahoma" w:cs="Tahoma"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</w:t>
      </w:r>
    </w:p>
    <w:p w:rsidR="00AA187D" w:rsidRPr="00BC3566" w:rsidRDefault="00AA187D" w:rsidP="00AA187D">
      <w:pPr>
        <w:ind w:left="3540" w:firstLine="708"/>
        <w:rPr>
          <w:rFonts w:ascii="Tahoma" w:hAnsi="Tahoma" w:cs="Tahoma"/>
          <w:sz w:val="20"/>
          <w:szCs w:val="20"/>
        </w:rPr>
      </w:pPr>
    </w:p>
    <w:p w:rsidR="002C20DF" w:rsidRPr="00BC3566" w:rsidRDefault="002C20DF" w:rsidP="00882D38">
      <w:pPr>
        <w:tabs>
          <w:tab w:val="left" w:pos="6690"/>
        </w:tabs>
        <w:rPr>
          <w:rFonts w:ascii="Tahoma" w:hAnsi="Tahoma" w:cs="Tahoma"/>
          <w:sz w:val="20"/>
          <w:szCs w:val="20"/>
        </w:rPr>
      </w:pPr>
    </w:p>
    <w:sectPr w:rsidR="002C20DF" w:rsidRPr="00BC3566" w:rsidSect="00755E9D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77" w:rsidRDefault="00DC4A77">
      <w:r>
        <w:separator/>
      </w:r>
    </w:p>
  </w:endnote>
  <w:endnote w:type="continuationSeparator" w:id="0">
    <w:p w:rsidR="00DC4A77" w:rsidRDefault="00DC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0C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060C3F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77" w:rsidRDefault="00DC4A77">
      <w:r>
        <w:separator/>
      </w:r>
    </w:p>
  </w:footnote>
  <w:footnote w:type="continuationSeparator" w:id="0">
    <w:p w:rsidR="00DC4A77" w:rsidRDefault="00DC4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0C3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060C3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03A1"/>
    <w:rsid w:val="00060C3F"/>
    <w:rsid w:val="00066EBE"/>
    <w:rsid w:val="00083CF1"/>
    <w:rsid w:val="000B48B2"/>
    <w:rsid w:val="000D12FC"/>
    <w:rsid w:val="000E28D4"/>
    <w:rsid w:val="0010209E"/>
    <w:rsid w:val="00137328"/>
    <w:rsid w:val="00144242"/>
    <w:rsid w:val="001509D2"/>
    <w:rsid w:val="001573F2"/>
    <w:rsid w:val="00161A0A"/>
    <w:rsid w:val="001767FF"/>
    <w:rsid w:val="00180844"/>
    <w:rsid w:val="00182713"/>
    <w:rsid w:val="00187001"/>
    <w:rsid w:val="0018746C"/>
    <w:rsid w:val="001964D2"/>
    <w:rsid w:val="001A4C1E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42E86"/>
    <w:rsid w:val="00256849"/>
    <w:rsid w:val="00264649"/>
    <w:rsid w:val="00271E06"/>
    <w:rsid w:val="002A21A3"/>
    <w:rsid w:val="002B4455"/>
    <w:rsid w:val="002C20DF"/>
    <w:rsid w:val="002C5CA6"/>
    <w:rsid w:val="002D46FF"/>
    <w:rsid w:val="002D6585"/>
    <w:rsid w:val="002D7551"/>
    <w:rsid w:val="002F3EC7"/>
    <w:rsid w:val="00303758"/>
    <w:rsid w:val="00306E69"/>
    <w:rsid w:val="00322F22"/>
    <w:rsid w:val="003547ED"/>
    <w:rsid w:val="00375056"/>
    <w:rsid w:val="003850BF"/>
    <w:rsid w:val="00393755"/>
    <w:rsid w:val="003A362C"/>
    <w:rsid w:val="003A67AC"/>
    <w:rsid w:val="003B1F21"/>
    <w:rsid w:val="003C63F1"/>
    <w:rsid w:val="003D7DF1"/>
    <w:rsid w:val="003E2486"/>
    <w:rsid w:val="003E33F4"/>
    <w:rsid w:val="004206CB"/>
    <w:rsid w:val="0042398E"/>
    <w:rsid w:val="0042626C"/>
    <w:rsid w:val="004322D7"/>
    <w:rsid w:val="004421E3"/>
    <w:rsid w:val="00462A50"/>
    <w:rsid w:val="004638CC"/>
    <w:rsid w:val="004668E4"/>
    <w:rsid w:val="00471FB1"/>
    <w:rsid w:val="00481C4C"/>
    <w:rsid w:val="00483432"/>
    <w:rsid w:val="00485841"/>
    <w:rsid w:val="004873F2"/>
    <w:rsid w:val="004919A9"/>
    <w:rsid w:val="0049205F"/>
    <w:rsid w:val="0049383E"/>
    <w:rsid w:val="004958F7"/>
    <w:rsid w:val="004A3BD3"/>
    <w:rsid w:val="004A458C"/>
    <w:rsid w:val="005009A8"/>
    <w:rsid w:val="005107FC"/>
    <w:rsid w:val="00533EB2"/>
    <w:rsid w:val="00542DC8"/>
    <w:rsid w:val="00547A28"/>
    <w:rsid w:val="00561CDE"/>
    <w:rsid w:val="005628C4"/>
    <w:rsid w:val="005967A7"/>
    <w:rsid w:val="005970AA"/>
    <w:rsid w:val="005A6F0A"/>
    <w:rsid w:val="005B4236"/>
    <w:rsid w:val="005C00E2"/>
    <w:rsid w:val="005D0BD8"/>
    <w:rsid w:val="005D57C3"/>
    <w:rsid w:val="005E2EFD"/>
    <w:rsid w:val="005F0DCA"/>
    <w:rsid w:val="006227B6"/>
    <w:rsid w:val="00632FE1"/>
    <w:rsid w:val="00640233"/>
    <w:rsid w:val="00643097"/>
    <w:rsid w:val="00646168"/>
    <w:rsid w:val="00650EE3"/>
    <w:rsid w:val="0066796D"/>
    <w:rsid w:val="00677C02"/>
    <w:rsid w:val="00685913"/>
    <w:rsid w:val="0069389B"/>
    <w:rsid w:val="006B62CD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55E9D"/>
    <w:rsid w:val="00774188"/>
    <w:rsid w:val="007817E5"/>
    <w:rsid w:val="00783244"/>
    <w:rsid w:val="007860F6"/>
    <w:rsid w:val="00797970"/>
    <w:rsid w:val="007C1E3F"/>
    <w:rsid w:val="007D6DA3"/>
    <w:rsid w:val="007E1FFC"/>
    <w:rsid w:val="008009DF"/>
    <w:rsid w:val="0080678C"/>
    <w:rsid w:val="00836E24"/>
    <w:rsid w:val="008417D3"/>
    <w:rsid w:val="00843BEE"/>
    <w:rsid w:val="00856F38"/>
    <w:rsid w:val="00882D38"/>
    <w:rsid w:val="008A312C"/>
    <w:rsid w:val="008B261D"/>
    <w:rsid w:val="008D3FBE"/>
    <w:rsid w:val="008D4704"/>
    <w:rsid w:val="008E0158"/>
    <w:rsid w:val="008F6892"/>
    <w:rsid w:val="00900B6B"/>
    <w:rsid w:val="00901CAB"/>
    <w:rsid w:val="0091017B"/>
    <w:rsid w:val="0093427B"/>
    <w:rsid w:val="009346CF"/>
    <w:rsid w:val="00936403"/>
    <w:rsid w:val="00940469"/>
    <w:rsid w:val="00945B50"/>
    <w:rsid w:val="00947BB1"/>
    <w:rsid w:val="009579EA"/>
    <w:rsid w:val="00965B89"/>
    <w:rsid w:val="009765E1"/>
    <w:rsid w:val="009767B9"/>
    <w:rsid w:val="00983BD2"/>
    <w:rsid w:val="00984A35"/>
    <w:rsid w:val="00985C7C"/>
    <w:rsid w:val="009A1A22"/>
    <w:rsid w:val="009A2FDA"/>
    <w:rsid w:val="009D54EB"/>
    <w:rsid w:val="009E5E3F"/>
    <w:rsid w:val="009E7FD2"/>
    <w:rsid w:val="00A10094"/>
    <w:rsid w:val="00A11657"/>
    <w:rsid w:val="00A22F10"/>
    <w:rsid w:val="00A23AE6"/>
    <w:rsid w:val="00A414BD"/>
    <w:rsid w:val="00A857E9"/>
    <w:rsid w:val="00A87B38"/>
    <w:rsid w:val="00AA187D"/>
    <w:rsid w:val="00AB2752"/>
    <w:rsid w:val="00AD0380"/>
    <w:rsid w:val="00AF20EE"/>
    <w:rsid w:val="00B070DE"/>
    <w:rsid w:val="00B303A1"/>
    <w:rsid w:val="00B33D2D"/>
    <w:rsid w:val="00B358C3"/>
    <w:rsid w:val="00B3723C"/>
    <w:rsid w:val="00B4115F"/>
    <w:rsid w:val="00B41C30"/>
    <w:rsid w:val="00B46602"/>
    <w:rsid w:val="00B47288"/>
    <w:rsid w:val="00BB0103"/>
    <w:rsid w:val="00BB0E78"/>
    <w:rsid w:val="00BB0F73"/>
    <w:rsid w:val="00BB17F6"/>
    <w:rsid w:val="00BB2BC9"/>
    <w:rsid w:val="00BB3B6B"/>
    <w:rsid w:val="00BC3566"/>
    <w:rsid w:val="00BC3831"/>
    <w:rsid w:val="00BD117E"/>
    <w:rsid w:val="00BD605C"/>
    <w:rsid w:val="00BF561B"/>
    <w:rsid w:val="00C0393E"/>
    <w:rsid w:val="00C16311"/>
    <w:rsid w:val="00C709A8"/>
    <w:rsid w:val="00C80434"/>
    <w:rsid w:val="00C824DB"/>
    <w:rsid w:val="00C86E15"/>
    <w:rsid w:val="00CA1C10"/>
    <w:rsid w:val="00CA33FF"/>
    <w:rsid w:val="00CA6338"/>
    <w:rsid w:val="00CB2F9A"/>
    <w:rsid w:val="00CB320B"/>
    <w:rsid w:val="00CD6EE8"/>
    <w:rsid w:val="00CE0E25"/>
    <w:rsid w:val="00D31AEA"/>
    <w:rsid w:val="00D631FA"/>
    <w:rsid w:val="00D72C8A"/>
    <w:rsid w:val="00D9023C"/>
    <w:rsid w:val="00D964BA"/>
    <w:rsid w:val="00D96A20"/>
    <w:rsid w:val="00D96B02"/>
    <w:rsid w:val="00DC4A77"/>
    <w:rsid w:val="00DC65B9"/>
    <w:rsid w:val="00DD3152"/>
    <w:rsid w:val="00DE2B74"/>
    <w:rsid w:val="00E00AA8"/>
    <w:rsid w:val="00E53618"/>
    <w:rsid w:val="00E53EFA"/>
    <w:rsid w:val="00E5513B"/>
    <w:rsid w:val="00E62F21"/>
    <w:rsid w:val="00E64285"/>
    <w:rsid w:val="00E66D6E"/>
    <w:rsid w:val="00E80652"/>
    <w:rsid w:val="00E87D50"/>
    <w:rsid w:val="00E9451A"/>
    <w:rsid w:val="00E97E4C"/>
    <w:rsid w:val="00EA4FC3"/>
    <w:rsid w:val="00EA6EA0"/>
    <w:rsid w:val="00EA6FBA"/>
    <w:rsid w:val="00EB0A32"/>
    <w:rsid w:val="00EC0444"/>
    <w:rsid w:val="00EE042B"/>
    <w:rsid w:val="00EF59A5"/>
    <w:rsid w:val="00EF66C0"/>
    <w:rsid w:val="00F02BFA"/>
    <w:rsid w:val="00F33E97"/>
    <w:rsid w:val="00F37884"/>
    <w:rsid w:val="00F436A7"/>
    <w:rsid w:val="00F4489A"/>
    <w:rsid w:val="00F61473"/>
    <w:rsid w:val="00F64BED"/>
    <w:rsid w:val="00F70941"/>
    <w:rsid w:val="00F71167"/>
    <w:rsid w:val="00F7291B"/>
    <w:rsid w:val="00F86B37"/>
    <w:rsid w:val="00F927B7"/>
    <w:rsid w:val="00FA4A95"/>
    <w:rsid w:val="00FC7854"/>
    <w:rsid w:val="00FD7FB9"/>
    <w:rsid w:val="00FE59FE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86BC-0E54-4FD7-89A4-6FC50223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41</cp:revision>
  <cp:lastPrinted>2018-01-30T08:06:00Z</cp:lastPrinted>
  <dcterms:created xsi:type="dcterms:W3CDTF">2016-06-27T08:14:00Z</dcterms:created>
  <dcterms:modified xsi:type="dcterms:W3CDTF">2018-01-31T11:04:00Z</dcterms:modified>
</cp:coreProperties>
</file>