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3E" w:rsidRPr="00F0265C" w:rsidRDefault="0049383E" w:rsidP="003E33F4">
      <w:pPr>
        <w:rPr>
          <w:rFonts w:ascii="Tahoma" w:hAnsi="Tahoma" w:cs="Tahoma"/>
          <w:sz w:val="22"/>
          <w:szCs w:val="22"/>
        </w:rPr>
      </w:pPr>
    </w:p>
    <w:p w:rsidR="0049383E" w:rsidRPr="00F0265C" w:rsidRDefault="0049383E" w:rsidP="0049383E">
      <w:pPr>
        <w:rPr>
          <w:rFonts w:ascii="Tahoma" w:hAnsi="Tahoma" w:cs="Tahoma"/>
          <w:sz w:val="22"/>
          <w:szCs w:val="22"/>
        </w:rPr>
      </w:pPr>
    </w:p>
    <w:p w:rsidR="0049383E" w:rsidRPr="00F0265C" w:rsidRDefault="0049383E" w:rsidP="0049383E">
      <w:pPr>
        <w:rPr>
          <w:rFonts w:ascii="Tahoma" w:hAnsi="Tahoma" w:cs="Tahoma"/>
          <w:sz w:val="22"/>
          <w:szCs w:val="22"/>
        </w:rPr>
      </w:pPr>
    </w:p>
    <w:p w:rsidR="008109A0" w:rsidRPr="00F0265C" w:rsidRDefault="003353CA" w:rsidP="008109A0">
      <w:pPr>
        <w:pStyle w:val="Nagwek"/>
        <w:tabs>
          <w:tab w:val="clear" w:pos="4536"/>
          <w:tab w:val="clear" w:pos="9072"/>
          <w:tab w:val="left" w:pos="-85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27" style="position:absolute;margin-left:-8.3pt;margin-top:3.35pt;width:2.85pt;height:2.85pt;z-index:251661312" o:allowincell="f" stroked="f"/>
        </w:pict>
      </w:r>
    </w:p>
    <w:p w:rsidR="008109A0" w:rsidRPr="00F0265C" w:rsidRDefault="008109A0" w:rsidP="008109A0">
      <w:pPr>
        <w:pStyle w:val="Nagwek9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pStyle w:val="Nagwek9"/>
        <w:jc w:val="center"/>
        <w:rPr>
          <w:rFonts w:ascii="Tahoma" w:hAnsi="Tahoma" w:cs="Tahoma"/>
          <w:b/>
          <w:i w:val="0"/>
          <w:sz w:val="24"/>
          <w:szCs w:val="24"/>
        </w:rPr>
      </w:pPr>
      <w:r w:rsidRPr="00F0265C">
        <w:rPr>
          <w:rFonts w:ascii="Tahoma" w:hAnsi="Tahoma" w:cs="Tahoma"/>
          <w:b/>
          <w:i w:val="0"/>
          <w:sz w:val="24"/>
          <w:szCs w:val="24"/>
        </w:rPr>
        <w:t>SZCZEGÓŁOWE</w:t>
      </w:r>
    </w:p>
    <w:p w:rsidR="008109A0" w:rsidRPr="00F0265C" w:rsidRDefault="008109A0" w:rsidP="008109A0">
      <w:pPr>
        <w:spacing w:line="360" w:lineRule="auto"/>
        <w:jc w:val="center"/>
        <w:rPr>
          <w:rFonts w:ascii="Tahoma" w:hAnsi="Tahoma" w:cs="Tahoma"/>
          <w:b/>
        </w:rPr>
      </w:pPr>
      <w:r w:rsidRPr="00F0265C">
        <w:rPr>
          <w:rFonts w:ascii="Tahoma" w:hAnsi="Tahoma" w:cs="Tahoma"/>
          <w:b/>
        </w:rPr>
        <w:t>WARUNKI  KONKURSU OFERT</w:t>
      </w:r>
    </w:p>
    <w:p w:rsidR="008109A0" w:rsidRPr="00F0265C" w:rsidRDefault="008109A0" w:rsidP="00690820">
      <w:pPr>
        <w:pStyle w:val="Tekstpodstawowy2"/>
        <w:spacing w:after="0" w:line="240" w:lineRule="auto"/>
        <w:jc w:val="center"/>
        <w:rPr>
          <w:rFonts w:ascii="Tahoma" w:hAnsi="Tahoma" w:cs="Tahoma"/>
        </w:rPr>
      </w:pPr>
      <w:r w:rsidRPr="00F0265C">
        <w:rPr>
          <w:rFonts w:ascii="Tahoma" w:hAnsi="Tahoma" w:cs="Tahoma"/>
        </w:rPr>
        <w:t>NA ŚWIADCZENIE USŁUG MEDYCZNYCH DLA POTRZEB SZPITALA SPECJALISTYCZNEGO IM. J. ŚNIADECKIEGO</w:t>
      </w:r>
    </w:p>
    <w:p w:rsidR="008109A0" w:rsidRPr="00F0265C" w:rsidRDefault="008109A0" w:rsidP="00690820">
      <w:pPr>
        <w:pStyle w:val="Tekstpodstawowy2"/>
        <w:spacing w:after="0" w:line="240" w:lineRule="auto"/>
        <w:jc w:val="center"/>
        <w:rPr>
          <w:rFonts w:ascii="Tahoma" w:hAnsi="Tahoma" w:cs="Tahoma"/>
          <w:b/>
        </w:rPr>
      </w:pPr>
      <w:r w:rsidRPr="00F0265C">
        <w:rPr>
          <w:rFonts w:ascii="Tahoma" w:hAnsi="Tahoma" w:cs="Tahoma"/>
        </w:rPr>
        <w:t>W NOWYM SĄCZU</w:t>
      </w:r>
    </w:p>
    <w:p w:rsidR="008109A0" w:rsidRPr="00F0265C" w:rsidRDefault="008109A0" w:rsidP="007B0F52">
      <w:pPr>
        <w:jc w:val="center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pStyle w:val="Nagwek4"/>
        <w:rPr>
          <w:rFonts w:ascii="Tahoma" w:hAnsi="Tahoma" w:cs="Tahoma"/>
          <w:i w:val="0"/>
          <w:color w:val="auto"/>
          <w:sz w:val="22"/>
          <w:szCs w:val="22"/>
        </w:rPr>
      </w:pPr>
      <w:r w:rsidRPr="00F0265C">
        <w:rPr>
          <w:rFonts w:ascii="Tahoma" w:hAnsi="Tahoma" w:cs="Tahoma"/>
          <w:i w:val="0"/>
          <w:color w:val="auto"/>
          <w:sz w:val="22"/>
          <w:szCs w:val="22"/>
        </w:rPr>
        <w:t xml:space="preserve">Część I </w:t>
      </w:r>
      <w:r w:rsidRPr="00F0265C">
        <w:rPr>
          <w:rFonts w:ascii="Tahoma" w:hAnsi="Tahoma" w:cs="Tahoma"/>
          <w:i w:val="0"/>
          <w:color w:val="auto"/>
          <w:sz w:val="22"/>
          <w:szCs w:val="22"/>
        </w:rPr>
        <w:tab/>
        <w:t>Przedmiot zamówienia</w:t>
      </w:r>
    </w:p>
    <w:p w:rsidR="008109A0" w:rsidRPr="00F0265C" w:rsidRDefault="008109A0" w:rsidP="008109A0">
      <w:pPr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Część II</w:t>
      </w:r>
      <w:r w:rsidRPr="00F0265C">
        <w:rPr>
          <w:rFonts w:ascii="Tahoma" w:hAnsi="Tahoma" w:cs="Tahoma"/>
          <w:b/>
          <w:sz w:val="22"/>
          <w:szCs w:val="22"/>
        </w:rPr>
        <w:tab/>
        <w:t>Instrukcja dla Oferentów – wymagania wobec Oferentów</w:t>
      </w:r>
    </w:p>
    <w:p w:rsidR="008109A0" w:rsidRPr="00F0265C" w:rsidRDefault="008109A0" w:rsidP="008109A0">
      <w:pPr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Część III</w:t>
      </w:r>
      <w:r w:rsidRPr="00F0265C">
        <w:rPr>
          <w:rFonts w:ascii="Tahoma" w:hAnsi="Tahoma" w:cs="Tahoma"/>
          <w:b/>
          <w:sz w:val="22"/>
          <w:szCs w:val="22"/>
        </w:rPr>
        <w:tab/>
        <w:t>Kryteria wyboru najkorzystniejszej oferty</w:t>
      </w:r>
    </w:p>
    <w:p w:rsidR="008109A0" w:rsidRPr="00F0265C" w:rsidRDefault="008109A0" w:rsidP="008109A0">
      <w:pPr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Część IV</w:t>
      </w:r>
      <w:r w:rsidRPr="00F0265C">
        <w:rPr>
          <w:rFonts w:ascii="Tahoma" w:hAnsi="Tahoma" w:cs="Tahoma"/>
          <w:b/>
          <w:sz w:val="22"/>
          <w:szCs w:val="22"/>
        </w:rPr>
        <w:tab/>
        <w:t>Istotne warunki umowy</w:t>
      </w:r>
    </w:p>
    <w:p w:rsidR="008109A0" w:rsidRPr="00F0265C" w:rsidRDefault="008109A0" w:rsidP="008109A0">
      <w:pPr>
        <w:jc w:val="both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jc w:val="both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jc w:val="both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Załączniki:</w:t>
      </w:r>
    </w:p>
    <w:p w:rsidR="008109A0" w:rsidRPr="00F0265C" w:rsidRDefault="008109A0" w:rsidP="008109A0">
      <w:pPr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Oferta – formularz ogólny ............................................</w:t>
      </w:r>
      <w:r w:rsidR="006663AE">
        <w:rPr>
          <w:rFonts w:ascii="Tahoma" w:hAnsi="Tahoma" w:cs="Tahoma"/>
          <w:b/>
          <w:sz w:val="22"/>
          <w:szCs w:val="22"/>
        </w:rPr>
        <w:t>..</w:t>
      </w:r>
      <w:r w:rsidRPr="00F0265C">
        <w:rPr>
          <w:rFonts w:ascii="Tahoma" w:hAnsi="Tahoma" w:cs="Tahoma"/>
          <w:b/>
          <w:sz w:val="22"/>
          <w:szCs w:val="22"/>
        </w:rPr>
        <w:t>. zał. nr 1</w:t>
      </w:r>
    </w:p>
    <w:p w:rsidR="008109A0" w:rsidRDefault="008109A0" w:rsidP="008109A0">
      <w:pPr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Formularz cenowy .......................................................... zał. nr 2</w:t>
      </w:r>
    </w:p>
    <w:p w:rsidR="006663AE" w:rsidRPr="00F0265C" w:rsidRDefault="006663AE" w:rsidP="00810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Umowa ………………………………………………………………… zał. nr 3</w:t>
      </w:r>
    </w:p>
    <w:p w:rsidR="008109A0" w:rsidRPr="00F0265C" w:rsidRDefault="008109A0" w:rsidP="008109A0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</w:p>
    <w:p w:rsidR="008109A0" w:rsidRPr="00F0265C" w:rsidRDefault="008109A0" w:rsidP="008109A0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</w:p>
    <w:p w:rsidR="008109A0" w:rsidRPr="00F0265C" w:rsidRDefault="008109A0" w:rsidP="008109A0">
      <w:pPr>
        <w:pStyle w:val="Nagwek1"/>
        <w:spacing w:line="360" w:lineRule="auto"/>
        <w:ind w:left="3540" w:firstLine="708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Zatwierdzono</w:t>
      </w:r>
    </w:p>
    <w:p w:rsidR="008109A0" w:rsidRPr="00F0265C" w:rsidRDefault="008109A0" w:rsidP="008109A0">
      <w:pPr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pStyle w:val="Nagwek4"/>
        <w:tabs>
          <w:tab w:val="left" w:pos="0"/>
        </w:tabs>
        <w:rPr>
          <w:rFonts w:ascii="Tahoma" w:hAnsi="Tahoma" w:cs="Tahoma"/>
          <w:i w:val="0"/>
          <w:color w:val="auto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i w:val="0"/>
          <w:color w:val="auto"/>
          <w:sz w:val="22"/>
          <w:szCs w:val="22"/>
        </w:rPr>
        <w:t>data: ....................................</w:t>
      </w:r>
    </w:p>
    <w:p w:rsidR="008109A0" w:rsidRPr="00F0265C" w:rsidRDefault="008109A0" w:rsidP="008109A0">
      <w:pPr>
        <w:tabs>
          <w:tab w:val="left" w:pos="4755"/>
        </w:tabs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ab/>
      </w:r>
    </w:p>
    <w:p w:rsidR="008109A0" w:rsidRPr="00F0265C" w:rsidRDefault="008109A0" w:rsidP="008109A0">
      <w:pPr>
        <w:tabs>
          <w:tab w:val="left" w:pos="4755"/>
        </w:tabs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tabs>
          <w:tab w:val="left" w:pos="4755"/>
        </w:tabs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tabs>
          <w:tab w:val="left" w:pos="4755"/>
        </w:tabs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tabs>
          <w:tab w:val="left" w:pos="4755"/>
        </w:tabs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tabs>
          <w:tab w:val="left" w:pos="4755"/>
        </w:tabs>
        <w:rPr>
          <w:rFonts w:ascii="Tahoma" w:hAnsi="Tahoma" w:cs="Tahoma"/>
          <w:sz w:val="22"/>
          <w:szCs w:val="22"/>
        </w:rPr>
      </w:pPr>
    </w:p>
    <w:p w:rsidR="00F0265C" w:rsidRDefault="00F0265C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2"/>
          <w:szCs w:val="22"/>
        </w:rPr>
      </w:pPr>
    </w:p>
    <w:p w:rsidR="00F0265C" w:rsidRDefault="00F0265C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2"/>
          <w:szCs w:val="22"/>
        </w:rPr>
      </w:pPr>
    </w:p>
    <w:p w:rsidR="00F0265C" w:rsidRDefault="00F0265C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2"/>
          <w:szCs w:val="22"/>
        </w:rPr>
      </w:pPr>
    </w:p>
    <w:p w:rsidR="00F0265C" w:rsidRDefault="00F0265C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2"/>
          <w:szCs w:val="22"/>
        </w:rPr>
      </w:pPr>
    </w:p>
    <w:p w:rsidR="00F0265C" w:rsidRDefault="00F0265C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2"/>
          <w:szCs w:val="22"/>
        </w:rPr>
      </w:pPr>
    </w:p>
    <w:p w:rsidR="00F0265C" w:rsidRDefault="00F0265C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2"/>
          <w:szCs w:val="22"/>
        </w:rPr>
      </w:pPr>
    </w:p>
    <w:p w:rsidR="00F0265C" w:rsidRDefault="00F0265C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2"/>
          <w:szCs w:val="22"/>
        </w:rPr>
      </w:pPr>
    </w:p>
    <w:p w:rsidR="00F0265C" w:rsidRDefault="00F0265C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2"/>
          <w:szCs w:val="22"/>
        </w:rPr>
      </w:pPr>
    </w:p>
    <w:p w:rsidR="008109A0" w:rsidRPr="00F0265C" w:rsidRDefault="003353CA" w:rsidP="008109A0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74.55pt;margin-top:8.65pt;width:3.55pt;height:39.75pt;z-index:251665408" o:allowincell="f" stroked="f">
            <v:textbox style="mso-next-textbox:#_x0000_s1033" inset="0,0,0,0">
              <w:txbxContent>
                <w:p w:rsidR="00325DFF" w:rsidRPr="008109A0" w:rsidRDefault="00325DFF" w:rsidP="008109A0"/>
              </w:txbxContent>
            </v:textbox>
          </v:shape>
        </w:pict>
      </w:r>
      <w:r w:rsidR="008109A0" w:rsidRPr="00F0265C">
        <w:rPr>
          <w:rFonts w:ascii="Tahoma" w:hAnsi="Tahoma" w:cs="Tahoma"/>
          <w:sz w:val="22"/>
          <w:szCs w:val="22"/>
        </w:rPr>
        <w:t>Działając na mocy art. 26 i art.27 ustawy z dnia 15 kwietnia 2011 r. o działa</w:t>
      </w:r>
      <w:r w:rsidR="0095249D">
        <w:rPr>
          <w:rFonts w:ascii="Tahoma" w:hAnsi="Tahoma" w:cs="Tahoma"/>
          <w:sz w:val="22"/>
          <w:szCs w:val="22"/>
        </w:rPr>
        <w:t>lności leczniczej (tekst. jedn. DZ. U. z 2016 r. poz. 1638</w:t>
      </w:r>
      <w:r w:rsidR="008109A0" w:rsidRPr="00F0265C">
        <w:rPr>
          <w:rFonts w:ascii="Tahoma" w:hAnsi="Tahoma" w:cs="Tahoma"/>
          <w:sz w:val="22"/>
          <w:szCs w:val="22"/>
        </w:rPr>
        <w:t>) oraz ustawy z dnia 27 sierpnia 2004 r. o świadczeniach opieki zdrowotnej finansowanych ze środków publicznych (tekst jedn. Dz.</w:t>
      </w:r>
      <w:r w:rsidR="000461F0">
        <w:rPr>
          <w:rFonts w:ascii="Tahoma" w:hAnsi="Tahoma" w:cs="Tahoma"/>
          <w:sz w:val="22"/>
          <w:szCs w:val="22"/>
        </w:rPr>
        <w:t xml:space="preserve"> U. z 2016 r. poz. 1793</w:t>
      </w:r>
      <w:r w:rsidR="008109A0" w:rsidRPr="00F0265C">
        <w:rPr>
          <w:rFonts w:ascii="Tahoma" w:hAnsi="Tahoma" w:cs="Tahoma"/>
          <w:sz w:val="22"/>
          <w:szCs w:val="22"/>
        </w:rPr>
        <w:t xml:space="preserve">) – </w:t>
      </w:r>
      <w:r w:rsidR="000461F0">
        <w:rPr>
          <w:rFonts w:ascii="Tahoma" w:hAnsi="Tahoma" w:cs="Tahoma"/>
          <w:sz w:val="22"/>
          <w:szCs w:val="22"/>
        </w:rPr>
        <w:t xml:space="preserve">art.140, art.141, </w:t>
      </w:r>
      <w:r w:rsidR="008109A0" w:rsidRPr="00F0265C">
        <w:rPr>
          <w:rFonts w:ascii="Tahoma" w:hAnsi="Tahoma" w:cs="Tahoma"/>
          <w:sz w:val="22"/>
          <w:szCs w:val="22"/>
        </w:rPr>
        <w:t>art.146 ust.1, art. 147</w:t>
      </w:r>
      <w:r w:rsidR="000461F0">
        <w:rPr>
          <w:rFonts w:ascii="Tahoma" w:hAnsi="Tahoma" w:cs="Tahoma"/>
          <w:sz w:val="22"/>
          <w:szCs w:val="22"/>
        </w:rPr>
        <w:t>, art.148 ust.1, art.149, art.</w:t>
      </w:r>
      <w:r w:rsidR="008109A0" w:rsidRPr="00F0265C">
        <w:rPr>
          <w:rFonts w:ascii="Tahoma" w:hAnsi="Tahoma" w:cs="Tahoma"/>
          <w:sz w:val="22"/>
          <w:szCs w:val="22"/>
        </w:rPr>
        <w:t xml:space="preserve">150, </w:t>
      </w:r>
      <w:r w:rsidR="000461F0">
        <w:rPr>
          <w:rFonts w:ascii="Tahoma" w:hAnsi="Tahoma" w:cs="Tahoma"/>
          <w:sz w:val="22"/>
          <w:szCs w:val="22"/>
        </w:rPr>
        <w:t xml:space="preserve">art. </w:t>
      </w:r>
      <w:r w:rsidR="008109A0" w:rsidRPr="00F0265C">
        <w:rPr>
          <w:rFonts w:ascii="Tahoma" w:hAnsi="Tahoma" w:cs="Tahoma"/>
          <w:sz w:val="22"/>
          <w:szCs w:val="22"/>
        </w:rPr>
        <w:t>151 ust.1</w:t>
      </w:r>
      <w:r w:rsidR="000461F0">
        <w:rPr>
          <w:rFonts w:ascii="Tahoma" w:hAnsi="Tahoma" w:cs="Tahoma"/>
          <w:sz w:val="22"/>
          <w:szCs w:val="22"/>
        </w:rPr>
        <w:t>, 2 i 4-6</w:t>
      </w:r>
      <w:r w:rsidR="008109A0" w:rsidRPr="00F0265C">
        <w:rPr>
          <w:rFonts w:ascii="Tahoma" w:hAnsi="Tahoma" w:cs="Tahoma"/>
          <w:sz w:val="22"/>
          <w:szCs w:val="22"/>
        </w:rPr>
        <w:t xml:space="preserve">, art.152, </w:t>
      </w:r>
      <w:r w:rsidR="000461F0">
        <w:rPr>
          <w:rFonts w:ascii="Tahoma" w:hAnsi="Tahoma" w:cs="Tahoma"/>
          <w:sz w:val="22"/>
          <w:szCs w:val="22"/>
        </w:rPr>
        <w:t xml:space="preserve">art. </w:t>
      </w:r>
      <w:r w:rsidR="008109A0" w:rsidRPr="00F0265C">
        <w:rPr>
          <w:rFonts w:ascii="Tahoma" w:hAnsi="Tahoma" w:cs="Tahoma"/>
          <w:sz w:val="22"/>
          <w:szCs w:val="22"/>
        </w:rPr>
        <w:t>153 i art. 154 ust.1 i 2 Szpital Specjalistyczny im. J. Śniadeckiego w Nowym Sączu zaprasza do składania ofert w konkursie ofert:</w:t>
      </w:r>
    </w:p>
    <w:p w:rsidR="008109A0" w:rsidRPr="00F0265C" w:rsidRDefault="008109A0" w:rsidP="008109A0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pStyle w:val="Tekstpodstawowywcity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na świadczenie usług medycznych dla potrzeb Szpitala Specjalistycznego im. J. Śniadeckiego w  Nowym Sączu.</w:t>
      </w:r>
    </w:p>
    <w:p w:rsidR="008109A0" w:rsidRPr="00F0265C" w:rsidRDefault="008109A0" w:rsidP="00706274">
      <w:pPr>
        <w:pStyle w:val="Nagwek3"/>
        <w:keepLines w:val="0"/>
        <w:numPr>
          <w:ilvl w:val="0"/>
          <w:numId w:val="4"/>
        </w:numPr>
        <w:suppressAutoHyphens/>
        <w:spacing w:before="240" w:after="60"/>
        <w:jc w:val="center"/>
        <w:rPr>
          <w:rFonts w:ascii="Tahoma" w:hAnsi="Tahoma" w:cs="Tahoma"/>
          <w:color w:val="auto"/>
          <w:sz w:val="22"/>
          <w:szCs w:val="22"/>
        </w:rPr>
      </w:pPr>
      <w:r w:rsidRPr="00F0265C">
        <w:rPr>
          <w:rFonts w:ascii="Tahoma" w:hAnsi="Tahoma" w:cs="Tahoma"/>
          <w:color w:val="auto"/>
          <w:sz w:val="22"/>
          <w:szCs w:val="22"/>
        </w:rPr>
        <w:t>I. PRZEDMIOT ZAMÓWIENIA</w:t>
      </w:r>
    </w:p>
    <w:p w:rsidR="008109A0" w:rsidRPr="00F0265C" w:rsidRDefault="008109A0" w:rsidP="008109A0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ab/>
        <w:t xml:space="preserve">Przedmiotem zamówienia jest świadczenie usług medycznych dla potrzeb Szpitala Specjalistycznego im. J. Śniadeckiego w Nowym Sączu. Szczegółowy zakres badań zawiera </w:t>
      </w:r>
      <w:proofErr w:type="spellStart"/>
      <w:r w:rsidRPr="00F0265C">
        <w:rPr>
          <w:rFonts w:ascii="Tahoma" w:hAnsi="Tahoma" w:cs="Tahoma"/>
          <w:sz w:val="22"/>
          <w:szCs w:val="22"/>
        </w:rPr>
        <w:t>załącznik</w:t>
      </w:r>
      <w:proofErr w:type="spellEnd"/>
      <w:r w:rsidRPr="00F0265C">
        <w:rPr>
          <w:rFonts w:ascii="Tahoma" w:hAnsi="Tahoma" w:cs="Tahoma"/>
          <w:sz w:val="22"/>
          <w:szCs w:val="22"/>
        </w:rPr>
        <w:t xml:space="preserve"> nr 2 (</w:t>
      </w:r>
      <w:r w:rsidRPr="00F0265C">
        <w:rPr>
          <w:rFonts w:ascii="Tahoma" w:hAnsi="Tahoma" w:cs="Tahoma"/>
          <w:i/>
          <w:sz w:val="22"/>
          <w:szCs w:val="22"/>
        </w:rPr>
        <w:t>formularz cenowy).</w:t>
      </w:r>
    </w:p>
    <w:p w:rsidR="008109A0" w:rsidRPr="00F0265C" w:rsidRDefault="008109A0" w:rsidP="008109A0">
      <w:pPr>
        <w:jc w:val="both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pStyle w:val="Tekstpodstawowywcity"/>
        <w:ind w:left="0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 xml:space="preserve">A. Zakres usług </w:t>
      </w:r>
      <w:r w:rsidRPr="006C3738">
        <w:rPr>
          <w:rFonts w:ascii="Tahoma" w:hAnsi="Tahoma" w:cs="Tahoma"/>
          <w:b/>
          <w:sz w:val="22"/>
          <w:szCs w:val="22"/>
        </w:rPr>
        <w:t>obejmuje</w:t>
      </w:r>
      <w:r w:rsidR="00F37B36" w:rsidRPr="006C3738">
        <w:rPr>
          <w:rFonts w:ascii="Tahoma" w:hAnsi="Tahoma" w:cs="Tahoma"/>
          <w:b/>
          <w:sz w:val="22"/>
          <w:szCs w:val="22"/>
        </w:rPr>
        <w:t xml:space="preserve"> </w:t>
      </w:r>
      <w:r w:rsidR="006C3738" w:rsidRPr="006C3738">
        <w:rPr>
          <w:rFonts w:ascii="Tahoma" w:hAnsi="Tahoma" w:cs="Tahoma"/>
          <w:b/>
          <w:sz w:val="22"/>
          <w:szCs w:val="22"/>
        </w:rPr>
        <w:t>7 zadań</w:t>
      </w:r>
      <w:r w:rsidRPr="00F0265C">
        <w:rPr>
          <w:rFonts w:ascii="Tahoma" w:hAnsi="Tahoma" w:cs="Tahoma"/>
          <w:b/>
          <w:sz w:val="22"/>
          <w:szCs w:val="22"/>
        </w:rPr>
        <w:t>:</w:t>
      </w:r>
    </w:p>
    <w:p w:rsidR="00DD6C33" w:rsidRPr="00006D66" w:rsidRDefault="00DD6C33" w:rsidP="00DD6C33">
      <w:pPr>
        <w:pStyle w:val="Akapitzlist"/>
        <w:numPr>
          <w:ilvl w:val="0"/>
          <w:numId w:val="41"/>
        </w:numPr>
        <w:tabs>
          <w:tab w:val="left" w:pos="360"/>
        </w:tabs>
        <w:jc w:val="both"/>
        <w:rPr>
          <w:rFonts w:ascii="Tahoma" w:hAnsi="Tahoma" w:cs="Tahoma"/>
        </w:rPr>
      </w:pPr>
      <w:r w:rsidRPr="00006D66">
        <w:rPr>
          <w:rFonts w:ascii="Tahoma" w:hAnsi="Tahoma" w:cs="Tahoma"/>
          <w:b/>
        </w:rPr>
        <w:t xml:space="preserve"> </w:t>
      </w:r>
      <w:r w:rsidR="00A32C5A" w:rsidRPr="00006D66">
        <w:rPr>
          <w:rFonts w:ascii="Tahoma" w:hAnsi="Tahoma" w:cs="Tahoma"/>
          <w:b/>
        </w:rPr>
        <w:t xml:space="preserve">Badania szpiku kostnego </w:t>
      </w:r>
      <w:r w:rsidRPr="00006D66">
        <w:rPr>
          <w:rFonts w:ascii="Tahoma" w:hAnsi="Tahoma" w:cs="Tahoma"/>
          <w:b/>
        </w:rPr>
        <w:t>–</w:t>
      </w:r>
      <w:r w:rsidR="00A32C5A" w:rsidRPr="00006D66">
        <w:rPr>
          <w:rFonts w:ascii="Tahoma" w:hAnsi="Tahoma" w:cs="Tahoma"/>
          <w:b/>
        </w:rPr>
        <w:t xml:space="preserve"> </w:t>
      </w:r>
      <w:proofErr w:type="spellStart"/>
      <w:r w:rsidR="00914408" w:rsidRPr="00006D66">
        <w:rPr>
          <w:rFonts w:ascii="Tahoma" w:hAnsi="Tahoma" w:cs="Tahoma"/>
          <w:b/>
        </w:rPr>
        <w:t>cy</w:t>
      </w:r>
      <w:r w:rsidRPr="00006D66">
        <w:rPr>
          <w:rFonts w:ascii="Tahoma" w:hAnsi="Tahoma" w:cs="Tahoma"/>
          <w:b/>
        </w:rPr>
        <w:t>tometria</w:t>
      </w:r>
      <w:proofErr w:type="spellEnd"/>
    </w:p>
    <w:p w:rsidR="00DD6C33" w:rsidRPr="00006D66" w:rsidRDefault="00DD6C33" w:rsidP="00DD6C33">
      <w:pPr>
        <w:pStyle w:val="Akapitzlist"/>
        <w:numPr>
          <w:ilvl w:val="0"/>
          <w:numId w:val="41"/>
        </w:numPr>
        <w:tabs>
          <w:tab w:val="left" w:pos="360"/>
        </w:tabs>
        <w:jc w:val="both"/>
        <w:rPr>
          <w:rFonts w:ascii="Tahoma" w:hAnsi="Tahoma" w:cs="Tahoma"/>
        </w:rPr>
      </w:pPr>
      <w:r w:rsidRPr="00006D66">
        <w:rPr>
          <w:rFonts w:ascii="Tahoma" w:hAnsi="Tahoma" w:cs="Tahoma"/>
          <w:b/>
        </w:rPr>
        <w:t xml:space="preserve"> </w:t>
      </w:r>
      <w:r w:rsidR="00A32C5A" w:rsidRPr="00006D66">
        <w:rPr>
          <w:rFonts w:ascii="Tahoma" w:hAnsi="Tahoma" w:cs="Tahoma"/>
          <w:b/>
        </w:rPr>
        <w:t>Badania densytometryczne</w:t>
      </w:r>
    </w:p>
    <w:p w:rsidR="00DD6C33" w:rsidRPr="00006D66" w:rsidRDefault="00DD6C33" w:rsidP="00DD6C33">
      <w:pPr>
        <w:pStyle w:val="Akapitzlist"/>
        <w:numPr>
          <w:ilvl w:val="0"/>
          <w:numId w:val="41"/>
        </w:numPr>
        <w:tabs>
          <w:tab w:val="left" w:pos="360"/>
        </w:tabs>
        <w:jc w:val="both"/>
        <w:rPr>
          <w:rFonts w:ascii="Tahoma" w:hAnsi="Tahoma" w:cs="Tahoma"/>
        </w:rPr>
      </w:pPr>
      <w:r w:rsidRPr="00006D66">
        <w:rPr>
          <w:rFonts w:ascii="Tahoma" w:hAnsi="Tahoma" w:cs="Tahoma"/>
          <w:b/>
        </w:rPr>
        <w:t xml:space="preserve"> </w:t>
      </w:r>
      <w:r w:rsidR="00A32C5A" w:rsidRPr="00006D66">
        <w:rPr>
          <w:rFonts w:ascii="Tahoma" w:hAnsi="Tahoma" w:cs="Tahoma"/>
          <w:b/>
        </w:rPr>
        <w:t xml:space="preserve">Krioterapia ginekologiczna </w:t>
      </w:r>
    </w:p>
    <w:p w:rsidR="00DD6C33" w:rsidRPr="00006D66" w:rsidRDefault="00DD6C33" w:rsidP="00006D66">
      <w:pPr>
        <w:pStyle w:val="Akapitzlist"/>
        <w:numPr>
          <w:ilvl w:val="0"/>
          <w:numId w:val="41"/>
        </w:numPr>
        <w:tabs>
          <w:tab w:val="left" w:pos="360"/>
        </w:tabs>
        <w:jc w:val="both"/>
        <w:rPr>
          <w:rFonts w:ascii="Tahoma" w:hAnsi="Tahoma" w:cs="Tahoma"/>
        </w:rPr>
      </w:pPr>
      <w:r w:rsidRPr="00006D66">
        <w:rPr>
          <w:rFonts w:ascii="Tahoma" w:hAnsi="Tahoma" w:cs="Tahoma"/>
          <w:b/>
        </w:rPr>
        <w:t xml:space="preserve"> </w:t>
      </w:r>
      <w:r w:rsidR="00785922" w:rsidRPr="00006D66">
        <w:rPr>
          <w:rFonts w:ascii="Tahoma" w:hAnsi="Tahoma" w:cs="Tahoma"/>
          <w:b/>
        </w:rPr>
        <w:t>Pozytonowa tomografia emisyjna (</w:t>
      </w:r>
      <w:proofErr w:type="spellStart"/>
      <w:r w:rsidR="00785922" w:rsidRPr="00006D66">
        <w:rPr>
          <w:rFonts w:ascii="Tahoma" w:hAnsi="Tahoma" w:cs="Tahoma"/>
          <w:b/>
        </w:rPr>
        <w:t>PET-TK</w:t>
      </w:r>
      <w:proofErr w:type="spellEnd"/>
      <w:r w:rsidR="00785922" w:rsidRPr="00006D66">
        <w:rPr>
          <w:rFonts w:ascii="Tahoma" w:hAnsi="Tahoma" w:cs="Tahoma"/>
          <w:b/>
        </w:rPr>
        <w:t xml:space="preserve">) </w:t>
      </w:r>
      <w:r w:rsidR="00DE6A67" w:rsidRPr="00006D66">
        <w:rPr>
          <w:rFonts w:ascii="Tahoma" w:hAnsi="Tahoma" w:cs="Tahoma"/>
          <w:b/>
        </w:rPr>
        <w:t xml:space="preserve">    </w:t>
      </w:r>
    </w:p>
    <w:p w:rsidR="00DD6C33" w:rsidRPr="00006D66" w:rsidRDefault="00A32C5A" w:rsidP="00DD6C33">
      <w:pPr>
        <w:pStyle w:val="Akapitzlist"/>
        <w:numPr>
          <w:ilvl w:val="0"/>
          <w:numId w:val="41"/>
        </w:numPr>
        <w:tabs>
          <w:tab w:val="left" w:pos="360"/>
        </w:tabs>
        <w:jc w:val="both"/>
        <w:rPr>
          <w:rFonts w:ascii="Tahoma" w:hAnsi="Tahoma" w:cs="Tahoma"/>
        </w:rPr>
      </w:pPr>
      <w:r w:rsidRPr="00006D66">
        <w:rPr>
          <w:rFonts w:ascii="Tahoma" w:hAnsi="Tahoma" w:cs="Tahoma"/>
          <w:b/>
        </w:rPr>
        <w:t xml:space="preserve">Badania </w:t>
      </w:r>
      <w:proofErr w:type="spellStart"/>
      <w:r w:rsidRPr="00006D66">
        <w:rPr>
          <w:rFonts w:ascii="Tahoma" w:hAnsi="Tahoma" w:cs="Tahoma"/>
          <w:b/>
        </w:rPr>
        <w:t>bodypletyzmograficzne</w:t>
      </w:r>
      <w:proofErr w:type="spellEnd"/>
    </w:p>
    <w:p w:rsidR="008109A0" w:rsidRPr="00006D66" w:rsidRDefault="00DE6A67" w:rsidP="00DD6C33">
      <w:pPr>
        <w:pStyle w:val="Akapitzlist"/>
        <w:numPr>
          <w:ilvl w:val="0"/>
          <w:numId w:val="41"/>
        </w:numPr>
        <w:tabs>
          <w:tab w:val="left" w:pos="360"/>
        </w:tabs>
        <w:jc w:val="both"/>
        <w:rPr>
          <w:rFonts w:ascii="Tahoma" w:hAnsi="Tahoma" w:cs="Tahoma"/>
        </w:rPr>
      </w:pPr>
      <w:r w:rsidRPr="00006D66">
        <w:rPr>
          <w:rFonts w:ascii="Tahoma" w:hAnsi="Tahoma" w:cs="Tahoma"/>
          <w:b/>
        </w:rPr>
        <w:t>Konsultacje okulistyczne</w:t>
      </w:r>
    </w:p>
    <w:p w:rsidR="00006D66" w:rsidRPr="00006D66" w:rsidRDefault="00BF7A8E" w:rsidP="00DD6C33">
      <w:pPr>
        <w:pStyle w:val="Akapitzlist"/>
        <w:numPr>
          <w:ilvl w:val="0"/>
          <w:numId w:val="41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Konsultację chirurga</w:t>
      </w:r>
      <w:r w:rsidR="00006D66" w:rsidRPr="00006D66">
        <w:rPr>
          <w:rFonts w:ascii="Tahoma" w:hAnsi="Tahoma" w:cs="Tahoma"/>
          <w:b/>
        </w:rPr>
        <w:t xml:space="preserve"> szczękowo-twarzowe</w:t>
      </w:r>
      <w:r>
        <w:rPr>
          <w:rFonts w:ascii="Tahoma" w:hAnsi="Tahoma" w:cs="Tahoma"/>
          <w:b/>
        </w:rPr>
        <w:t>go</w:t>
      </w:r>
    </w:p>
    <w:p w:rsidR="000461F0" w:rsidRPr="00DD6C33" w:rsidRDefault="000461F0" w:rsidP="00DD6C33">
      <w:pPr>
        <w:pStyle w:val="Nagwek1"/>
        <w:numPr>
          <w:ilvl w:val="0"/>
          <w:numId w:val="0"/>
        </w:numPr>
        <w:jc w:val="both"/>
        <w:rPr>
          <w:rFonts w:ascii="Tahoma" w:hAnsi="Tahoma" w:cs="Tahoma"/>
          <w:sz w:val="22"/>
        </w:rPr>
      </w:pPr>
      <w:r w:rsidRPr="00605A4D">
        <w:rPr>
          <w:rFonts w:ascii="Tahoma" w:hAnsi="Tahoma" w:cs="Tahoma"/>
          <w:sz w:val="22"/>
        </w:rPr>
        <w:t xml:space="preserve">Zamawiający </w:t>
      </w:r>
      <w:r w:rsidR="00E81527">
        <w:rPr>
          <w:rFonts w:ascii="Tahoma" w:hAnsi="Tahoma" w:cs="Tahoma"/>
          <w:sz w:val="22"/>
        </w:rPr>
        <w:t xml:space="preserve">nie </w:t>
      </w:r>
      <w:r w:rsidRPr="00605A4D">
        <w:rPr>
          <w:rFonts w:ascii="Tahoma" w:hAnsi="Tahoma" w:cs="Tahoma"/>
          <w:sz w:val="22"/>
        </w:rPr>
        <w:t xml:space="preserve">dopuszcza </w:t>
      </w:r>
      <w:r>
        <w:rPr>
          <w:rFonts w:ascii="Tahoma" w:hAnsi="Tahoma" w:cs="Tahoma"/>
          <w:sz w:val="22"/>
        </w:rPr>
        <w:t>s</w:t>
      </w:r>
      <w:r w:rsidRPr="00605A4D">
        <w:rPr>
          <w:rFonts w:ascii="Tahoma" w:hAnsi="Tahoma" w:cs="Tahoma"/>
          <w:sz w:val="22"/>
        </w:rPr>
        <w:t>kładanie ofert częściowych dotycz</w:t>
      </w:r>
      <w:r>
        <w:rPr>
          <w:rFonts w:ascii="Tahoma" w:hAnsi="Tahoma" w:cs="Tahoma"/>
          <w:sz w:val="22"/>
        </w:rPr>
        <w:t xml:space="preserve">ących </w:t>
      </w:r>
      <w:r w:rsidR="00DD6C33">
        <w:rPr>
          <w:rFonts w:ascii="Tahoma" w:hAnsi="Tahoma" w:cs="Tahoma"/>
          <w:sz w:val="22"/>
        </w:rPr>
        <w:t>poszczególnych pozycji w zadaniach</w:t>
      </w:r>
      <w:r>
        <w:rPr>
          <w:rFonts w:ascii="Tahoma" w:hAnsi="Tahoma" w:cs="Tahoma"/>
          <w:sz w:val="22"/>
        </w:rPr>
        <w:t>.</w:t>
      </w:r>
    </w:p>
    <w:p w:rsidR="00006D66" w:rsidRDefault="00006D66" w:rsidP="00006D66">
      <w:pPr>
        <w:rPr>
          <w:rFonts w:ascii="Tahoma" w:hAnsi="Tahoma" w:cs="Tahoma"/>
          <w:b/>
          <w:color w:val="FF0000"/>
          <w:sz w:val="22"/>
          <w:szCs w:val="22"/>
        </w:rPr>
      </w:pPr>
    </w:p>
    <w:p w:rsidR="00006D66" w:rsidRPr="00006D66" w:rsidRDefault="00006D66" w:rsidP="00006D66">
      <w:pPr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b/>
          <w:sz w:val="22"/>
          <w:szCs w:val="22"/>
        </w:rPr>
        <w:t>Zad 6,7  Konsultacje specjalistyczne</w:t>
      </w:r>
    </w:p>
    <w:p w:rsidR="008109A0" w:rsidRPr="00006D66" w:rsidRDefault="00006D66" w:rsidP="00006D66">
      <w:pPr>
        <w:jc w:val="both"/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sz w:val="22"/>
        </w:rPr>
        <w:t>Zamawiający dopuszcza składanie ofert częściowych dotyczących poszczególnych pozycji</w:t>
      </w:r>
      <w:r w:rsidR="00E81527">
        <w:rPr>
          <w:rFonts w:ascii="Tahoma" w:hAnsi="Tahoma" w:cs="Tahoma"/>
          <w:sz w:val="22"/>
        </w:rPr>
        <w:t>.</w:t>
      </w:r>
    </w:p>
    <w:p w:rsidR="00006D66" w:rsidRDefault="00F37B36" w:rsidP="00F37B36">
      <w:pPr>
        <w:jc w:val="both"/>
        <w:rPr>
          <w:rFonts w:ascii="Tahoma" w:hAnsi="Tahoma" w:cs="Tahoma"/>
          <w:b/>
          <w:sz w:val="22"/>
          <w:szCs w:val="22"/>
        </w:rPr>
      </w:pPr>
      <w:r w:rsidRPr="006C3738">
        <w:rPr>
          <w:rFonts w:ascii="Tahoma" w:hAnsi="Tahoma" w:cs="Tahoma"/>
          <w:b/>
          <w:sz w:val="22"/>
          <w:szCs w:val="22"/>
        </w:rPr>
        <w:t xml:space="preserve"> </w:t>
      </w:r>
    </w:p>
    <w:p w:rsidR="008F5DD6" w:rsidRPr="00DD6C33" w:rsidRDefault="006C3738" w:rsidP="00F37B36">
      <w:pPr>
        <w:jc w:val="both"/>
        <w:rPr>
          <w:rFonts w:ascii="Tahoma" w:hAnsi="Tahoma" w:cs="Tahoma"/>
          <w:b/>
          <w:sz w:val="22"/>
          <w:szCs w:val="22"/>
        </w:rPr>
      </w:pPr>
      <w:r w:rsidRPr="00DD6C33">
        <w:rPr>
          <w:rFonts w:ascii="Tahoma" w:hAnsi="Tahoma" w:cs="Tahoma"/>
          <w:b/>
          <w:sz w:val="22"/>
          <w:szCs w:val="22"/>
        </w:rPr>
        <w:t>zad 1</w:t>
      </w:r>
      <w:r w:rsidR="00F37B36" w:rsidRPr="00DD6C33">
        <w:rPr>
          <w:rFonts w:ascii="Tahoma" w:hAnsi="Tahoma" w:cs="Tahoma"/>
          <w:b/>
          <w:sz w:val="22"/>
          <w:szCs w:val="22"/>
        </w:rPr>
        <w:t>:</w:t>
      </w:r>
    </w:p>
    <w:p w:rsidR="008109A0" w:rsidRPr="00F0265C" w:rsidRDefault="008109A0" w:rsidP="00706274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koszty przesyłki materiałów do badań ponosi </w:t>
      </w:r>
      <w:r w:rsidRPr="00F0265C">
        <w:rPr>
          <w:rFonts w:ascii="Tahoma" w:hAnsi="Tahoma" w:cs="Tahoma"/>
          <w:b/>
          <w:sz w:val="22"/>
          <w:szCs w:val="22"/>
        </w:rPr>
        <w:t>Udzielający zamówienie/ Przyjmujący zamówienie</w:t>
      </w:r>
    </w:p>
    <w:p w:rsidR="00EA0E7A" w:rsidRDefault="008109A0" w:rsidP="00706274">
      <w:pPr>
        <w:numPr>
          <w:ilvl w:val="0"/>
          <w:numId w:val="9"/>
        </w:numPr>
        <w:spacing w:line="200" w:lineRule="atLeast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przesłanie wyników nastąpi na koszt </w:t>
      </w:r>
      <w:r w:rsidRPr="00F0265C">
        <w:rPr>
          <w:rFonts w:ascii="Tahoma" w:hAnsi="Tahoma" w:cs="Tahoma"/>
          <w:b/>
          <w:sz w:val="22"/>
          <w:szCs w:val="22"/>
        </w:rPr>
        <w:t>Przyjmującego zamówienie</w:t>
      </w:r>
    </w:p>
    <w:p w:rsidR="00F37B36" w:rsidRDefault="00F37B36" w:rsidP="00F37B36">
      <w:pPr>
        <w:spacing w:line="200" w:lineRule="atLeast"/>
        <w:jc w:val="both"/>
        <w:rPr>
          <w:rFonts w:ascii="Tahoma" w:hAnsi="Tahoma" w:cs="Tahoma"/>
          <w:b/>
          <w:sz w:val="22"/>
          <w:szCs w:val="22"/>
        </w:rPr>
      </w:pPr>
    </w:p>
    <w:p w:rsidR="00F37B36" w:rsidRDefault="00470EAD" w:rsidP="00F37B36">
      <w:pPr>
        <w:spacing w:line="200" w:lineRule="atLeas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zadanie 2,3,4,5,6,7</w:t>
      </w:r>
    </w:p>
    <w:p w:rsidR="00B42543" w:rsidRPr="00B42543" w:rsidRDefault="008109A0" w:rsidP="00706274">
      <w:pPr>
        <w:numPr>
          <w:ilvl w:val="0"/>
          <w:numId w:val="9"/>
        </w:numPr>
        <w:spacing w:line="200" w:lineRule="atLeast"/>
        <w:jc w:val="both"/>
        <w:rPr>
          <w:rFonts w:ascii="Tahoma" w:hAnsi="Tahoma" w:cs="Tahoma"/>
          <w:b/>
          <w:sz w:val="22"/>
          <w:szCs w:val="22"/>
        </w:rPr>
      </w:pPr>
      <w:r w:rsidRPr="00EA0E7A">
        <w:rPr>
          <w:rFonts w:ascii="Tahoma" w:hAnsi="Tahoma" w:cs="Tahoma"/>
          <w:sz w:val="22"/>
          <w:szCs w:val="22"/>
        </w:rPr>
        <w:t xml:space="preserve">terminy badań dla pacjentów hospitalizowanych </w:t>
      </w:r>
      <w:r w:rsidR="00B42543">
        <w:rPr>
          <w:rFonts w:ascii="Tahoma" w:hAnsi="Tahoma" w:cs="Tahoma"/>
          <w:sz w:val="22"/>
          <w:szCs w:val="22"/>
        </w:rPr>
        <w:t>w terminie do 3 dni od daty zgłoszenia łącznie z opisem badania i wydaniem wyniku</w:t>
      </w:r>
      <w:r w:rsidR="00B42543">
        <w:rPr>
          <w:rFonts w:ascii="Tahoma" w:hAnsi="Tahoma" w:cs="Tahoma"/>
          <w:b/>
          <w:sz w:val="22"/>
          <w:szCs w:val="22"/>
        </w:rPr>
        <w:t xml:space="preserve"> </w:t>
      </w:r>
      <w:r w:rsidR="00BD70CE" w:rsidRPr="00BD70CE">
        <w:rPr>
          <w:rFonts w:ascii="Tahoma" w:hAnsi="Tahoma" w:cs="Tahoma"/>
          <w:sz w:val="22"/>
          <w:szCs w:val="22"/>
        </w:rPr>
        <w:t>(</w:t>
      </w:r>
      <w:r w:rsidR="00BD70CE">
        <w:rPr>
          <w:rFonts w:ascii="Tahoma" w:hAnsi="Tahoma" w:cs="Tahoma"/>
          <w:sz w:val="22"/>
          <w:szCs w:val="22"/>
        </w:rPr>
        <w:t xml:space="preserve">wydanie - </w:t>
      </w:r>
      <w:r w:rsidR="00BD70CE" w:rsidRPr="00BD70CE">
        <w:rPr>
          <w:rFonts w:ascii="Tahoma" w:hAnsi="Tahoma" w:cs="Tahoma"/>
          <w:sz w:val="22"/>
          <w:szCs w:val="22"/>
        </w:rPr>
        <w:t xml:space="preserve">przesłanie </w:t>
      </w:r>
      <w:r w:rsidR="00BD70CE">
        <w:rPr>
          <w:rFonts w:ascii="Tahoma" w:hAnsi="Tahoma" w:cs="Tahoma"/>
          <w:sz w:val="22"/>
          <w:szCs w:val="22"/>
        </w:rPr>
        <w:t xml:space="preserve">wyniku </w:t>
      </w:r>
      <w:r w:rsidR="00BD70CE" w:rsidRPr="00BD70CE">
        <w:rPr>
          <w:rFonts w:ascii="Tahoma" w:hAnsi="Tahoma" w:cs="Tahoma"/>
          <w:sz w:val="22"/>
          <w:szCs w:val="22"/>
        </w:rPr>
        <w:t>Udzielającemu zamó</w:t>
      </w:r>
      <w:r w:rsidR="00887E3B">
        <w:rPr>
          <w:rFonts w:ascii="Tahoma" w:hAnsi="Tahoma" w:cs="Tahoma"/>
          <w:sz w:val="22"/>
          <w:szCs w:val="22"/>
        </w:rPr>
        <w:t>wienie</w:t>
      </w:r>
      <w:r w:rsidR="00BD70CE" w:rsidRPr="00BD70CE">
        <w:rPr>
          <w:rFonts w:ascii="Tahoma" w:hAnsi="Tahoma" w:cs="Tahoma"/>
          <w:sz w:val="22"/>
          <w:szCs w:val="22"/>
        </w:rPr>
        <w:t xml:space="preserve">) </w:t>
      </w:r>
      <w:r w:rsidRPr="00B42543">
        <w:rPr>
          <w:rFonts w:ascii="Tahoma" w:hAnsi="Tahoma" w:cs="Tahoma"/>
          <w:sz w:val="22"/>
          <w:szCs w:val="22"/>
        </w:rPr>
        <w:t xml:space="preserve">w przypadkach nagłych </w:t>
      </w:r>
      <w:r w:rsidRPr="00B42543">
        <w:rPr>
          <w:rFonts w:ascii="Tahoma" w:hAnsi="Tahoma" w:cs="Tahoma"/>
          <w:b/>
          <w:sz w:val="22"/>
          <w:szCs w:val="22"/>
        </w:rPr>
        <w:t>1 dzień</w:t>
      </w:r>
      <w:r w:rsidR="00B42543">
        <w:rPr>
          <w:rFonts w:ascii="Tahoma" w:hAnsi="Tahoma" w:cs="Tahoma"/>
          <w:b/>
          <w:sz w:val="22"/>
          <w:szCs w:val="22"/>
        </w:rPr>
        <w:t>,</w:t>
      </w:r>
    </w:p>
    <w:p w:rsidR="008109A0" w:rsidRPr="00F0265C" w:rsidRDefault="008109A0" w:rsidP="00706274">
      <w:pPr>
        <w:numPr>
          <w:ilvl w:val="0"/>
          <w:numId w:val="3"/>
        </w:numPr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dla pacjentów ambulatoryjnych </w:t>
      </w:r>
      <w:r w:rsidR="00B42543">
        <w:rPr>
          <w:rFonts w:ascii="Tahoma" w:hAnsi="Tahoma" w:cs="Tahoma"/>
          <w:b/>
          <w:sz w:val="22"/>
          <w:szCs w:val="22"/>
        </w:rPr>
        <w:t xml:space="preserve"> - </w:t>
      </w:r>
      <w:r w:rsidR="00887E3B" w:rsidRPr="00887E3B">
        <w:rPr>
          <w:rFonts w:ascii="Tahoma" w:hAnsi="Tahoma" w:cs="Tahoma"/>
          <w:sz w:val="22"/>
          <w:szCs w:val="22"/>
        </w:rPr>
        <w:t xml:space="preserve">w terminie </w:t>
      </w:r>
      <w:r w:rsidR="00BD70CE" w:rsidRPr="00887E3B">
        <w:rPr>
          <w:rFonts w:ascii="Tahoma" w:hAnsi="Tahoma" w:cs="Tahoma"/>
          <w:sz w:val="22"/>
          <w:szCs w:val="22"/>
        </w:rPr>
        <w:t xml:space="preserve">do 7dni </w:t>
      </w:r>
      <w:r w:rsidR="00BD70CE">
        <w:rPr>
          <w:rFonts w:ascii="Tahoma" w:hAnsi="Tahoma" w:cs="Tahoma"/>
          <w:sz w:val="22"/>
          <w:szCs w:val="22"/>
        </w:rPr>
        <w:t>dni od daty zgłoszenia łącznie z opisem badania i wydaniem wyniku</w:t>
      </w:r>
      <w:r w:rsidR="00887E3B" w:rsidRPr="00887E3B">
        <w:rPr>
          <w:rFonts w:ascii="Tahoma" w:hAnsi="Tahoma" w:cs="Tahoma"/>
          <w:sz w:val="22"/>
          <w:szCs w:val="22"/>
        </w:rPr>
        <w:t xml:space="preserve"> </w:t>
      </w:r>
      <w:r w:rsidR="00887E3B">
        <w:rPr>
          <w:rFonts w:ascii="Tahoma" w:hAnsi="Tahoma" w:cs="Tahoma"/>
          <w:sz w:val="22"/>
          <w:szCs w:val="22"/>
        </w:rPr>
        <w:t xml:space="preserve">(wydanie - </w:t>
      </w:r>
      <w:r w:rsidR="00887E3B" w:rsidRPr="00BD70CE">
        <w:rPr>
          <w:rFonts w:ascii="Tahoma" w:hAnsi="Tahoma" w:cs="Tahoma"/>
          <w:sz w:val="22"/>
          <w:szCs w:val="22"/>
        </w:rPr>
        <w:t xml:space="preserve">przesłanie </w:t>
      </w:r>
      <w:r w:rsidR="00887E3B">
        <w:rPr>
          <w:rFonts w:ascii="Tahoma" w:hAnsi="Tahoma" w:cs="Tahoma"/>
          <w:sz w:val="22"/>
          <w:szCs w:val="22"/>
        </w:rPr>
        <w:t xml:space="preserve">wyniku </w:t>
      </w:r>
      <w:r w:rsidR="00887E3B" w:rsidRPr="00BD70CE">
        <w:rPr>
          <w:rFonts w:ascii="Tahoma" w:hAnsi="Tahoma" w:cs="Tahoma"/>
          <w:sz w:val="22"/>
          <w:szCs w:val="22"/>
        </w:rPr>
        <w:t>Udzielającemu zamó</w:t>
      </w:r>
      <w:r w:rsidR="00887E3B">
        <w:rPr>
          <w:rFonts w:ascii="Tahoma" w:hAnsi="Tahoma" w:cs="Tahoma"/>
          <w:sz w:val="22"/>
          <w:szCs w:val="22"/>
        </w:rPr>
        <w:t>wienie</w:t>
      </w:r>
      <w:r w:rsidR="00887E3B" w:rsidRPr="00BD70CE">
        <w:rPr>
          <w:rFonts w:ascii="Tahoma" w:hAnsi="Tahoma" w:cs="Tahoma"/>
          <w:sz w:val="22"/>
          <w:szCs w:val="22"/>
        </w:rPr>
        <w:t>)</w:t>
      </w:r>
    </w:p>
    <w:p w:rsidR="008109A0" w:rsidRPr="00F37B36" w:rsidRDefault="008109A0" w:rsidP="00706274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koszty  dojazdu pacjenta na badania ponosi</w:t>
      </w:r>
      <w:r w:rsidRPr="00F0265C">
        <w:rPr>
          <w:rFonts w:ascii="Tahoma" w:hAnsi="Tahoma" w:cs="Tahoma"/>
          <w:b/>
          <w:sz w:val="22"/>
          <w:szCs w:val="22"/>
        </w:rPr>
        <w:t xml:space="preserve"> Udzielający zamówienie</w:t>
      </w:r>
      <w:r w:rsidRPr="00F0265C">
        <w:rPr>
          <w:rFonts w:ascii="Tahoma" w:hAnsi="Tahoma" w:cs="Tahoma"/>
          <w:sz w:val="22"/>
          <w:szCs w:val="22"/>
        </w:rPr>
        <w:t xml:space="preserve">, a przesłanie wyników nastąpi na koszt </w:t>
      </w:r>
      <w:r w:rsidRPr="00F0265C">
        <w:rPr>
          <w:rFonts w:ascii="Tahoma" w:hAnsi="Tahoma" w:cs="Tahoma"/>
          <w:b/>
          <w:sz w:val="22"/>
          <w:szCs w:val="22"/>
        </w:rPr>
        <w:t>Przyjmującego zamówienie,</w:t>
      </w:r>
    </w:p>
    <w:p w:rsidR="00F37B36" w:rsidRPr="00F37B36" w:rsidRDefault="00F37B36" w:rsidP="00F37B36">
      <w:pPr>
        <w:spacing w:line="200" w:lineRule="atLeast"/>
        <w:jc w:val="both"/>
        <w:rPr>
          <w:rFonts w:ascii="Tahoma" w:hAnsi="Tahoma" w:cs="Tahoma"/>
          <w:u w:val="single"/>
        </w:rPr>
      </w:pPr>
      <w:r w:rsidRPr="00F37B36">
        <w:rPr>
          <w:rFonts w:ascii="Tahoma" w:hAnsi="Tahoma" w:cs="Tahoma"/>
          <w:u w:val="single"/>
        </w:rPr>
        <w:t xml:space="preserve">dodatkowo dla badań </w:t>
      </w:r>
    </w:p>
    <w:p w:rsidR="008109A0" w:rsidRPr="003423F1" w:rsidRDefault="00F37B36" w:rsidP="00706274">
      <w:pPr>
        <w:pStyle w:val="Akapitzlist"/>
        <w:numPr>
          <w:ilvl w:val="0"/>
          <w:numId w:val="25"/>
        </w:numPr>
        <w:spacing w:line="200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</w:t>
      </w:r>
      <w:r w:rsidRPr="0015352C">
        <w:rPr>
          <w:rFonts w:ascii="Tahoma" w:hAnsi="Tahoma" w:cs="Tahoma"/>
          <w:b/>
        </w:rPr>
        <w:t>ozytonowa tomografia emisyjna</w:t>
      </w:r>
      <w:r>
        <w:rPr>
          <w:rFonts w:ascii="Tahoma" w:hAnsi="Tahoma" w:cs="Tahoma"/>
        </w:rPr>
        <w:t xml:space="preserve"> </w:t>
      </w:r>
      <w:r w:rsidR="00785922">
        <w:rPr>
          <w:rFonts w:ascii="Tahoma" w:hAnsi="Tahoma" w:cs="Tahoma"/>
          <w:b/>
        </w:rPr>
        <w:t xml:space="preserve">zad 4 </w:t>
      </w:r>
      <w:r w:rsidRPr="001535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przyjmujący zamówienie  zobowiązuje się do wykonania badań dla pacjentów będących w trakcie wstępnej lub pogłębionej diagnostyki onkologicznej w poradniach specjalistycznych tut. Szpitala (dalej pacjenci SŚO). Badania diagnostyczne dla pacjentów SŚO będą wykonywane tylko na podstawie skierowań z umieszczoną informacja o treści: </w:t>
      </w:r>
      <w:r w:rsidRPr="0015352C">
        <w:rPr>
          <w:rFonts w:ascii="Tahoma" w:hAnsi="Tahoma" w:cs="Tahoma"/>
          <w:b/>
        </w:rPr>
        <w:t>Badanie zlecone w ramach SŚO – karta DILO nr…..</w:t>
      </w:r>
      <w:r w:rsidRPr="0015352C">
        <w:rPr>
          <w:rFonts w:ascii="Tahoma" w:hAnsi="Tahoma" w:cs="Tahoma"/>
        </w:rPr>
        <w:t>(</w:t>
      </w:r>
      <w:r>
        <w:rPr>
          <w:rFonts w:ascii="Tahoma" w:hAnsi="Tahoma" w:cs="Tahoma"/>
        </w:rPr>
        <w:t>pieczątka), z autoryzacją lekarza zlecającego badanie (pieczęć, podpis). Termin wykonania badania dla pacjentów SŚO – do 5 dni od daty zgłoszenia łącznie z opisem badania i wynikiem.</w:t>
      </w:r>
    </w:p>
    <w:p w:rsidR="0015352C" w:rsidRPr="005F15E9" w:rsidRDefault="0015352C" w:rsidP="0015352C">
      <w:pPr>
        <w:pStyle w:val="Akapitzlist"/>
        <w:spacing w:line="200" w:lineRule="atLeast"/>
        <w:ind w:left="1080"/>
        <w:jc w:val="both"/>
        <w:rPr>
          <w:rFonts w:ascii="Tahoma" w:hAnsi="Tahoma" w:cs="Tahoma"/>
        </w:rPr>
      </w:pPr>
    </w:p>
    <w:p w:rsidR="008109A0" w:rsidRPr="00F0265C" w:rsidRDefault="008109A0" w:rsidP="007B0F5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 xml:space="preserve">B. Termin realizacji usług: </w:t>
      </w:r>
    </w:p>
    <w:p w:rsidR="008109A0" w:rsidRPr="00F0265C" w:rsidRDefault="00DE6A67" w:rsidP="007B0F5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od dnia 01 stycznia 2018</w:t>
      </w:r>
      <w:r w:rsidR="00664C86" w:rsidRPr="00F0265C">
        <w:rPr>
          <w:rFonts w:ascii="Tahoma" w:hAnsi="Tahoma" w:cs="Tahoma"/>
          <w:b/>
          <w:sz w:val="22"/>
          <w:szCs w:val="22"/>
        </w:rPr>
        <w:t xml:space="preserve"> r. do 31 grudnia 2020 r.</w:t>
      </w:r>
    </w:p>
    <w:p w:rsidR="00664C86" w:rsidRPr="00F0265C" w:rsidRDefault="00664C86" w:rsidP="007B0F5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8109A0" w:rsidRDefault="008109A0" w:rsidP="0032500E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lastRenderedPageBreak/>
        <w:t>C. Usługi realizowane będą na podstawie zleceń</w:t>
      </w:r>
      <w:r w:rsidR="00B27AAE">
        <w:rPr>
          <w:rFonts w:ascii="Tahoma" w:hAnsi="Tahoma" w:cs="Tahoma"/>
          <w:b/>
          <w:sz w:val="22"/>
          <w:szCs w:val="22"/>
        </w:rPr>
        <w:t>/skierowań</w:t>
      </w:r>
      <w:r w:rsidRPr="00F0265C">
        <w:rPr>
          <w:rFonts w:ascii="Tahoma" w:hAnsi="Tahoma" w:cs="Tahoma"/>
          <w:b/>
          <w:sz w:val="22"/>
          <w:szCs w:val="22"/>
        </w:rPr>
        <w:t xml:space="preserve"> wystawianych </w:t>
      </w:r>
      <w:r w:rsidR="00B27AAE">
        <w:rPr>
          <w:rFonts w:ascii="Tahoma" w:hAnsi="Tahoma" w:cs="Tahoma"/>
          <w:b/>
          <w:sz w:val="22"/>
          <w:szCs w:val="22"/>
        </w:rPr>
        <w:t>przez Udzielają</w:t>
      </w:r>
      <w:r w:rsidR="00D753D4">
        <w:rPr>
          <w:rFonts w:ascii="Tahoma" w:hAnsi="Tahoma" w:cs="Tahoma"/>
          <w:b/>
          <w:sz w:val="22"/>
          <w:szCs w:val="22"/>
        </w:rPr>
        <w:t>cego zamówienie.</w:t>
      </w:r>
    </w:p>
    <w:p w:rsidR="008109A0" w:rsidRPr="00F0265C" w:rsidRDefault="008109A0" w:rsidP="0032500E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706274">
      <w:pPr>
        <w:numPr>
          <w:ilvl w:val="0"/>
          <w:numId w:val="5"/>
        </w:numPr>
        <w:tabs>
          <w:tab w:val="clear" w:pos="720"/>
          <w:tab w:val="num" w:pos="400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Ceny netto nie ulegną zmianie przez okres obowiązywania umowy.</w:t>
      </w:r>
    </w:p>
    <w:p w:rsidR="008109A0" w:rsidRPr="00F0265C" w:rsidRDefault="008109A0" w:rsidP="007B0F52">
      <w:pPr>
        <w:tabs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8109A0" w:rsidRPr="00B27AAE" w:rsidRDefault="008109A0" w:rsidP="00B27AAE">
      <w:pPr>
        <w:tabs>
          <w:tab w:val="left" w:pos="36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UWAGA:</w:t>
      </w:r>
    </w:p>
    <w:p w:rsidR="008109A0" w:rsidRPr="00F0265C" w:rsidRDefault="008109A0" w:rsidP="008109A0">
      <w:pPr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Zamawiający zastrzega sobie prawo do odwołania konkursu bez podania przyczyny oraz do przesunięcia terminu składania ofert.</w:t>
      </w:r>
    </w:p>
    <w:p w:rsidR="008109A0" w:rsidRPr="00F0265C" w:rsidRDefault="008109A0" w:rsidP="008109A0">
      <w:pPr>
        <w:jc w:val="both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Świadczenia zdrowotne udzielane będą osobom ubezpieczonym i innym osobom uprawnionym zamieszkałym na terenie woj. Małopolskiego. Szacunkowa liczba osób to 280.000.</w:t>
      </w:r>
    </w:p>
    <w:p w:rsidR="008109A0" w:rsidRPr="00F0265C" w:rsidRDefault="008109A0" w:rsidP="008109A0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</w:rPr>
      </w:pPr>
    </w:p>
    <w:p w:rsidR="008109A0" w:rsidRDefault="008109A0" w:rsidP="00325DFF">
      <w:pPr>
        <w:pStyle w:val="Tekstpodstawowy2"/>
        <w:jc w:val="center"/>
        <w:rPr>
          <w:rFonts w:ascii="Tahoma" w:hAnsi="Tahoma" w:cs="Tahoma"/>
          <w:b/>
          <w:sz w:val="22"/>
          <w:szCs w:val="22"/>
        </w:rPr>
      </w:pPr>
      <w:r w:rsidRPr="00C84015">
        <w:rPr>
          <w:rFonts w:ascii="Tahoma" w:hAnsi="Tahoma" w:cs="Tahoma"/>
          <w:b/>
          <w:sz w:val="22"/>
          <w:szCs w:val="22"/>
        </w:rPr>
        <w:t>II. INSTRUKCJA DLA OFERENTÓW – WYMAGANIA WOBEC OFERENTÓW</w:t>
      </w:r>
    </w:p>
    <w:p w:rsidR="00B45CB0" w:rsidRPr="00C84015" w:rsidRDefault="00B45CB0" w:rsidP="00325DFF">
      <w:pPr>
        <w:pStyle w:val="Tekstpodstawowy2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Wymagania wobec Oferentów:</w:t>
      </w:r>
    </w:p>
    <w:p w:rsidR="00DD7C8A" w:rsidRDefault="00DD7C8A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Prowadzenie działalności w zakresie objętym niniejszym konkursem.</w:t>
      </w:r>
    </w:p>
    <w:p w:rsidR="00DD7C8A" w:rsidRDefault="00D753D4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Przyjmujący zamówienie</w:t>
      </w:r>
      <w:r w:rsidR="00DD7C8A">
        <w:rPr>
          <w:rFonts w:ascii="Tahoma" w:hAnsi="Tahoma" w:cs="Tahoma"/>
          <w:sz w:val="22"/>
          <w:szCs w:val="22"/>
        </w:rPr>
        <w:t xml:space="preserve"> musi zapewnić gotowość do realizacji usług w terminach i  godzinach wskazanych w niniejszej SWKO.</w:t>
      </w:r>
    </w:p>
    <w:p w:rsidR="00DD7C8A" w:rsidRDefault="00DD7C8A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Przez zapewnienie gotowości doświadczenia usługi należy rozumieć stworzenie odpowiednich warunków organizacyjno- technicznych, umożliwiających jak najszybsze udzielenie świadczeń zdrowotnych </w:t>
      </w:r>
      <w:proofErr w:type="spellStart"/>
      <w:r>
        <w:rPr>
          <w:rFonts w:ascii="Tahoma" w:hAnsi="Tahoma" w:cs="Tahoma"/>
          <w:sz w:val="22"/>
          <w:szCs w:val="22"/>
        </w:rPr>
        <w:t>tj</w:t>
      </w:r>
      <w:proofErr w:type="spellEnd"/>
      <w:r>
        <w:rPr>
          <w:rFonts w:ascii="Tahoma" w:hAnsi="Tahoma" w:cs="Tahoma"/>
          <w:sz w:val="22"/>
          <w:szCs w:val="22"/>
        </w:rPr>
        <w:t>:.</w:t>
      </w:r>
    </w:p>
    <w:p w:rsidR="00DD7C8A" w:rsidRDefault="00DD7C8A" w:rsidP="00706274">
      <w:pPr>
        <w:pStyle w:val="Tekstpodstawowy210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posiadanie odpowiednio wyposażenia (pracownie, aparaty, urządzenia itp.) oraz innych środków dostosowanych do charakteru oferowanych usług,</w:t>
      </w:r>
    </w:p>
    <w:p w:rsidR="002F3E99" w:rsidRDefault="00DD7C8A" w:rsidP="002F3E99">
      <w:pPr>
        <w:pStyle w:val="Tekstpodstawowy210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posiadanie pracowników o odpowiednich kwalifikacjach i składzie osobowym niezbędnych do realizacji zamówienia</w:t>
      </w:r>
      <w:r w:rsidR="002F3E99">
        <w:rPr>
          <w:rFonts w:ascii="Tahoma" w:hAnsi="Tahoma" w:cs="Tahoma"/>
          <w:sz w:val="22"/>
          <w:szCs w:val="22"/>
        </w:rPr>
        <w:t>,</w:t>
      </w:r>
    </w:p>
    <w:p w:rsidR="00DD7C8A" w:rsidRPr="00B028A6" w:rsidRDefault="00DD7C8A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Przyjmujący zamówienie zobowiązany jest do posiadania polisy OC lub zawarcia umowy ubezpieczenia odpowiedzialności cywilnej najpóźniej w dniu poprzedzającym rozpoczęcie udzielania świadczeń zdrowotnych objętych postępowaniem konkursowym zakresie określonym w art.25 ust.1 </w:t>
      </w:r>
      <w:proofErr w:type="spellStart"/>
      <w:r>
        <w:rPr>
          <w:rFonts w:ascii="Tahoma" w:hAnsi="Tahoma" w:cs="Tahoma"/>
          <w:sz w:val="22"/>
          <w:szCs w:val="22"/>
        </w:rPr>
        <w:t>pkt</w:t>
      </w:r>
      <w:proofErr w:type="spellEnd"/>
      <w:r>
        <w:rPr>
          <w:rFonts w:ascii="Tahoma" w:hAnsi="Tahoma" w:cs="Tahoma"/>
          <w:sz w:val="22"/>
          <w:szCs w:val="22"/>
        </w:rPr>
        <w:t xml:space="preserve"> ustawy z dnia 15kwietnia 2011 r. o działalności leczniczej (tekst </w:t>
      </w:r>
      <w:proofErr w:type="spellStart"/>
      <w:r>
        <w:rPr>
          <w:rFonts w:ascii="Tahoma" w:hAnsi="Tahoma" w:cs="Tahoma"/>
          <w:sz w:val="22"/>
          <w:szCs w:val="22"/>
        </w:rPr>
        <w:t>jed</w:t>
      </w:r>
      <w:proofErr w:type="spellEnd"/>
      <w:r>
        <w:rPr>
          <w:rFonts w:ascii="Tahoma" w:hAnsi="Tahoma" w:cs="Tahoma"/>
          <w:sz w:val="22"/>
          <w:szCs w:val="22"/>
        </w:rPr>
        <w:t>. DZ. U. z 2016 r. poz.1638).</w:t>
      </w:r>
    </w:p>
    <w:p w:rsidR="00DD7C8A" w:rsidRPr="00DD7C8A" w:rsidRDefault="00DD7C8A" w:rsidP="00DD7C8A">
      <w:pPr>
        <w:pStyle w:val="Tekstpodstawowy210"/>
        <w:ind w:left="567"/>
        <w:rPr>
          <w:rFonts w:ascii="Tahoma" w:hAnsi="Tahoma" w:cs="Tahoma"/>
          <w:b/>
          <w:sz w:val="22"/>
          <w:szCs w:val="22"/>
        </w:rPr>
      </w:pPr>
      <w:r w:rsidRPr="00DD7C8A">
        <w:rPr>
          <w:rFonts w:ascii="Tahoma" w:hAnsi="Tahoma" w:cs="Tahoma"/>
          <w:b/>
          <w:sz w:val="22"/>
          <w:szCs w:val="22"/>
        </w:rPr>
        <w:t>Ponadto:</w:t>
      </w:r>
    </w:p>
    <w:p w:rsidR="00B028A6" w:rsidRDefault="00B028A6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 w:rsidRPr="00B028A6">
        <w:rPr>
          <w:rFonts w:ascii="Tahoma" w:hAnsi="Tahoma" w:cs="Tahoma"/>
          <w:sz w:val="22"/>
          <w:szCs w:val="22"/>
        </w:rPr>
        <w:t>Prz</w:t>
      </w:r>
      <w:r w:rsidR="00325DFF">
        <w:rPr>
          <w:rFonts w:ascii="Tahoma" w:hAnsi="Tahoma" w:cs="Tahoma"/>
          <w:sz w:val="22"/>
          <w:szCs w:val="22"/>
        </w:rPr>
        <w:t>yjmujący zamówienie oświadcza, z</w:t>
      </w:r>
      <w:r w:rsidRPr="00B028A6">
        <w:rPr>
          <w:rFonts w:ascii="Tahoma" w:hAnsi="Tahoma" w:cs="Tahoma"/>
          <w:sz w:val="22"/>
          <w:szCs w:val="22"/>
        </w:rPr>
        <w:t>e spełnia warunki określone przez NFZ oraz zobowiązuje  się do podania kontroli na zasadach określonych w ustawie o świadczeniach opieki zdrowotnej finansowanych ze środków publicznych w zakresie wynikającym z umowy zawartej z MOWNFZ</w:t>
      </w:r>
      <w:r w:rsidR="00325DFF">
        <w:rPr>
          <w:rFonts w:ascii="Tahoma" w:hAnsi="Tahoma" w:cs="Tahoma"/>
          <w:sz w:val="22"/>
          <w:szCs w:val="22"/>
        </w:rPr>
        <w:t>.</w:t>
      </w:r>
    </w:p>
    <w:p w:rsidR="00B028A6" w:rsidRDefault="005E0DFE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Przyjmujący zamówienie zobowiązuje się udostępnić umowę podwykonawstwa w formie elektronicznej za pośrednictwem Portalu Świadczeniodawcy w formie określonej przez NFZ (</w:t>
      </w:r>
      <w:hyperlink r:id="rId8" w:history="1">
        <w:r w:rsidRPr="00175C34">
          <w:rPr>
            <w:rStyle w:val="Hipercze"/>
            <w:rFonts w:ascii="Tahoma" w:hAnsi="Tahoma" w:cs="Tahoma"/>
            <w:sz w:val="22"/>
            <w:szCs w:val="22"/>
          </w:rPr>
          <w:t>https://portal.nfz-krakow.pl</w:t>
        </w:r>
      </w:hyperlink>
      <w:r>
        <w:rPr>
          <w:rFonts w:ascii="Tahoma" w:hAnsi="Tahoma" w:cs="Tahoma"/>
          <w:sz w:val="22"/>
          <w:szCs w:val="22"/>
        </w:rPr>
        <w:t>)</w:t>
      </w:r>
      <w:r w:rsidR="00325DFF">
        <w:rPr>
          <w:rFonts w:ascii="Tahoma" w:hAnsi="Tahoma" w:cs="Tahoma"/>
          <w:sz w:val="22"/>
          <w:szCs w:val="22"/>
        </w:rPr>
        <w:t>.</w:t>
      </w:r>
    </w:p>
    <w:p w:rsidR="005E0DFE" w:rsidRPr="00DE0A4E" w:rsidRDefault="005E0DFE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 w:rsidRPr="00DE0A4E">
        <w:rPr>
          <w:rFonts w:ascii="Tahoma" w:hAnsi="Tahoma" w:cs="Tahoma"/>
          <w:sz w:val="22"/>
          <w:szCs w:val="22"/>
        </w:rPr>
        <w:t xml:space="preserve">W przypadku badań laboratoryjnych powinien wnieść </w:t>
      </w:r>
      <w:r w:rsidR="00325DFF" w:rsidRPr="00DE0A4E">
        <w:rPr>
          <w:rFonts w:ascii="Tahoma" w:hAnsi="Tahoma" w:cs="Tahoma"/>
          <w:sz w:val="22"/>
          <w:szCs w:val="22"/>
        </w:rPr>
        <w:t xml:space="preserve">następujące </w:t>
      </w:r>
      <w:r w:rsidRPr="00DE0A4E">
        <w:rPr>
          <w:rFonts w:ascii="Tahoma" w:hAnsi="Tahoma" w:cs="Tahoma"/>
          <w:sz w:val="22"/>
          <w:szCs w:val="22"/>
        </w:rPr>
        <w:t>informacje: o sposobie pobierania materiału do badania, sposobie oraz terminie dostarczenia materiału do badania, warunkach transportu, metodzie wykonania badań</w:t>
      </w:r>
      <w:r w:rsidR="00DC44B7" w:rsidRPr="00DE0A4E">
        <w:rPr>
          <w:rFonts w:ascii="Tahoma" w:hAnsi="Tahoma" w:cs="Tahoma"/>
          <w:sz w:val="22"/>
          <w:szCs w:val="22"/>
        </w:rPr>
        <w:t xml:space="preserve">, czasie oczekiwania na wynik oraz o numerach telefonów kontaktowych </w:t>
      </w:r>
      <w:r w:rsidR="002E5A12" w:rsidRPr="00DE0A4E">
        <w:rPr>
          <w:rFonts w:ascii="Tahoma" w:hAnsi="Tahoma" w:cs="Tahoma"/>
          <w:sz w:val="22"/>
          <w:szCs w:val="22"/>
        </w:rPr>
        <w:t>do pracow</w:t>
      </w:r>
      <w:r w:rsidR="00DC44B7" w:rsidRPr="00DE0A4E">
        <w:rPr>
          <w:rFonts w:ascii="Tahoma" w:hAnsi="Tahoma" w:cs="Tahoma"/>
          <w:sz w:val="22"/>
          <w:szCs w:val="22"/>
        </w:rPr>
        <w:t>ni.</w:t>
      </w:r>
    </w:p>
    <w:p w:rsidR="00DC44B7" w:rsidRPr="00DE0A4E" w:rsidRDefault="002E5A12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 w:rsidRPr="00DE0A4E">
        <w:rPr>
          <w:rFonts w:ascii="Tahoma" w:hAnsi="Tahoma" w:cs="Tahoma"/>
          <w:sz w:val="22"/>
          <w:szCs w:val="22"/>
        </w:rPr>
        <w:t xml:space="preserve">W przypadku badań diagnostycznych powinien wnieść </w:t>
      </w:r>
      <w:r w:rsidR="00325DFF" w:rsidRPr="00DE0A4E">
        <w:rPr>
          <w:rFonts w:ascii="Tahoma" w:hAnsi="Tahoma" w:cs="Tahoma"/>
          <w:sz w:val="22"/>
          <w:szCs w:val="22"/>
        </w:rPr>
        <w:t xml:space="preserve">następujące </w:t>
      </w:r>
      <w:r w:rsidRPr="00DE0A4E">
        <w:rPr>
          <w:rFonts w:ascii="Tahoma" w:hAnsi="Tahoma" w:cs="Tahoma"/>
          <w:sz w:val="22"/>
          <w:szCs w:val="22"/>
        </w:rPr>
        <w:t>informa</w:t>
      </w:r>
      <w:r w:rsidR="00325DFF" w:rsidRPr="00DE0A4E">
        <w:rPr>
          <w:rFonts w:ascii="Tahoma" w:hAnsi="Tahoma" w:cs="Tahoma"/>
          <w:sz w:val="22"/>
          <w:szCs w:val="22"/>
        </w:rPr>
        <w:t>cje: o miejscu wykonywania badań</w:t>
      </w:r>
      <w:r w:rsidRPr="00DE0A4E">
        <w:rPr>
          <w:rFonts w:ascii="Tahoma" w:hAnsi="Tahoma" w:cs="Tahoma"/>
          <w:sz w:val="22"/>
          <w:szCs w:val="22"/>
        </w:rPr>
        <w:t>, sposobie zapisu na badanie oraz o numerach telefonów kontaktowych do pracowni</w:t>
      </w:r>
      <w:r w:rsidR="00325DFF" w:rsidRPr="00DE0A4E">
        <w:rPr>
          <w:rFonts w:ascii="Tahoma" w:hAnsi="Tahoma" w:cs="Tahoma"/>
          <w:sz w:val="22"/>
          <w:szCs w:val="22"/>
        </w:rPr>
        <w:t>.</w:t>
      </w:r>
    </w:p>
    <w:p w:rsidR="002E5A12" w:rsidRDefault="002E5A12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faktury powinien dołączać informacje o fa</w:t>
      </w:r>
      <w:r w:rsidR="00325DFF">
        <w:rPr>
          <w:rFonts w:ascii="Tahoma" w:hAnsi="Tahoma" w:cs="Tahoma"/>
          <w:sz w:val="22"/>
          <w:szCs w:val="22"/>
        </w:rPr>
        <w:t xml:space="preserve">ktycznej ilości wykonanych badań </w:t>
      </w:r>
      <w:r>
        <w:rPr>
          <w:rFonts w:ascii="Tahoma" w:hAnsi="Tahoma" w:cs="Tahoma"/>
          <w:sz w:val="22"/>
          <w:szCs w:val="22"/>
        </w:rPr>
        <w:t>potwierdzoną  wykazami wykonanych badań, zawierającymi: datę wykonania badania, imię i nazwisko pacjenta lub Pesel pacjenta, imię i na</w:t>
      </w:r>
      <w:r w:rsidR="00325DFF">
        <w:rPr>
          <w:rFonts w:ascii="Tahoma" w:hAnsi="Tahoma" w:cs="Tahoma"/>
          <w:sz w:val="22"/>
          <w:szCs w:val="22"/>
        </w:rPr>
        <w:t>zwisko lekarza kierującego, jedn</w:t>
      </w:r>
      <w:r>
        <w:rPr>
          <w:rFonts w:ascii="Tahoma" w:hAnsi="Tahoma" w:cs="Tahoma"/>
          <w:sz w:val="22"/>
          <w:szCs w:val="22"/>
        </w:rPr>
        <w:t>os</w:t>
      </w:r>
      <w:r w:rsidR="00325DF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kę organizacyjną  zlecającą badanie oraz nazwę badania tożsamą z nazwą wskazana w cenniku i cenę jednostkową badania</w:t>
      </w:r>
      <w:r w:rsidR="00325DFF">
        <w:rPr>
          <w:rFonts w:ascii="Tahoma" w:hAnsi="Tahoma" w:cs="Tahoma"/>
          <w:sz w:val="22"/>
          <w:szCs w:val="22"/>
        </w:rPr>
        <w:t>.</w:t>
      </w:r>
    </w:p>
    <w:p w:rsidR="002E5A12" w:rsidRDefault="002E5A12" w:rsidP="00706274">
      <w:pPr>
        <w:pStyle w:val="Tekstpodstawowy210"/>
        <w:numPr>
          <w:ilvl w:val="0"/>
          <w:numId w:val="26"/>
        </w:numPr>
        <w:tabs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zakresie terminu zapłaty powinien na fakturze wnieść zapis </w:t>
      </w:r>
      <w:r w:rsidR="008F5DD6">
        <w:rPr>
          <w:rFonts w:ascii="Tahoma" w:hAnsi="Tahoma" w:cs="Tahoma"/>
          <w:sz w:val="22"/>
          <w:szCs w:val="22"/>
        </w:rPr>
        <w:t>o treści: „ zgodnie z umową” – termin płatności wynosić będzie 30 dni, liczony od daty otrzymania prawidłowo wystawionej faktury wraz z wykazem.</w:t>
      </w:r>
    </w:p>
    <w:p w:rsidR="00B028A6" w:rsidRDefault="00B028A6" w:rsidP="008109A0">
      <w:pPr>
        <w:pStyle w:val="Tekstpodstawowy210"/>
        <w:jc w:val="center"/>
        <w:rPr>
          <w:rFonts w:ascii="Tahoma" w:hAnsi="Tahoma" w:cs="Tahoma"/>
          <w:b/>
          <w:sz w:val="22"/>
          <w:szCs w:val="22"/>
        </w:rPr>
      </w:pPr>
    </w:p>
    <w:p w:rsidR="00C84015" w:rsidRDefault="00C84015" w:rsidP="0091215A">
      <w:pPr>
        <w:pStyle w:val="Tekstpodstawowy210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pStyle w:val="Tekstpodstawowy210"/>
        <w:jc w:val="center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Instrukcja dla Oferentów:</w:t>
      </w:r>
    </w:p>
    <w:p w:rsidR="00C84015" w:rsidRDefault="00C84015" w:rsidP="007B0F52">
      <w:pPr>
        <w:pStyle w:val="Tekstpodstawowy210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7B0F52">
      <w:pPr>
        <w:pStyle w:val="Tekstpodstawowy210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lastRenderedPageBreak/>
        <w:t>Oferta musi zawierać następujące dokumenty i oświadczenia:</w:t>
      </w:r>
    </w:p>
    <w:p w:rsidR="008109A0" w:rsidRPr="00F0265C" w:rsidRDefault="008109A0" w:rsidP="007B0F52">
      <w:pPr>
        <w:pStyle w:val="Tekstpodstawowy210"/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706274">
      <w:pPr>
        <w:pStyle w:val="Tekstpodstawowy210"/>
        <w:numPr>
          <w:ilvl w:val="0"/>
          <w:numId w:val="11"/>
        </w:numPr>
        <w:tabs>
          <w:tab w:val="left" w:pos="360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Sposób przygotowania oferty:</w:t>
      </w:r>
    </w:p>
    <w:p w:rsidR="008109A0" w:rsidRPr="00F0265C" w:rsidRDefault="008109A0" w:rsidP="007B0F52">
      <w:pPr>
        <w:pStyle w:val="Tekstpodstawowy210"/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706274">
      <w:pPr>
        <w:pStyle w:val="Tekstpodstawowy210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Oferta winna być złożona w formie pisemnej wraz ze wszystkimi wymaganymi załącznikami, zgodnie z warunkami określonymi w niniejszej </w:t>
      </w:r>
      <w:r w:rsidR="00DD7C8A">
        <w:rPr>
          <w:rFonts w:ascii="Tahoma" w:hAnsi="Tahoma" w:cs="Tahoma"/>
          <w:sz w:val="22"/>
          <w:szCs w:val="22"/>
        </w:rPr>
        <w:t>SWKO</w:t>
      </w:r>
      <w:r w:rsidRPr="00F0265C">
        <w:rPr>
          <w:rFonts w:ascii="Tahoma" w:hAnsi="Tahoma" w:cs="Tahoma"/>
          <w:sz w:val="22"/>
          <w:szCs w:val="22"/>
        </w:rPr>
        <w:t>.</w:t>
      </w:r>
    </w:p>
    <w:p w:rsidR="008109A0" w:rsidRPr="00F0265C" w:rsidRDefault="008109A0" w:rsidP="00706274">
      <w:pPr>
        <w:pStyle w:val="Tekstpodstawowy210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Ofertę należy sporządzić zgodnie z </w:t>
      </w:r>
      <w:r w:rsidR="00C84015">
        <w:rPr>
          <w:rFonts w:ascii="Tahoma" w:hAnsi="Tahoma" w:cs="Tahoma"/>
          <w:sz w:val="22"/>
          <w:szCs w:val="22"/>
        </w:rPr>
        <w:t>SWKO</w:t>
      </w:r>
      <w:r w:rsidRPr="00F0265C">
        <w:rPr>
          <w:rFonts w:ascii="Tahoma" w:hAnsi="Tahoma" w:cs="Tahoma"/>
          <w:sz w:val="22"/>
          <w:szCs w:val="22"/>
        </w:rPr>
        <w:t xml:space="preserve"> – m.in. dokonując odpowiednich zapisów w formularzu ogólnym oferty i cenowym (</w:t>
      </w:r>
      <w:proofErr w:type="spellStart"/>
      <w:r w:rsidRPr="00F0265C">
        <w:rPr>
          <w:rFonts w:ascii="Tahoma" w:hAnsi="Tahoma" w:cs="Tahoma"/>
          <w:sz w:val="22"/>
          <w:szCs w:val="22"/>
        </w:rPr>
        <w:t>załącznik</w:t>
      </w:r>
      <w:proofErr w:type="spellEnd"/>
      <w:r w:rsidRPr="00F0265C">
        <w:rPr>
          <w:rFonts w:ascii="Tahoma" w:hAnsi="Tahoma" w:cs="Tahoma"/>
          <w:sz w:val="22"/>
          <w:szCs w:val="22"/>
        </w:rPr>
        <w:t xml:space="preserve">  nr 1 i 2).</w:t>
      </w:r>
    </w:p>
    <w:p w:rsidR="008109A0" w:rsidRPr="00F0265C" w:rsidRDefault="008109A0" w:rsidP="00706274">
      <w:pPr>
        <w:pStyle w:val="Tekstpodstawowy210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Treść oferty musi odpowiadać treści </w:t>
      </w:r>
      <w:r w:rsidR="008F5DD6">
        <w:rPr>
          <w:rFonts w:ascii="Tahoma" w:hAnsi="Tahoma" w:cs="Tahoma"/>
          <w:sz w:val="22"/>
          <w:szCs w:val="22"/>
        </w:rPr>
        <w:t>S</w:t>
      </w:r>
      <w:r w:rsidR="00C84015">
        <w:rPr>
          <w:rFonts w:ascii="Tahoma" w:hAnsi="Tahoma" w:cs="Tahoma"/>
          <w:sz w:val="22"/>
          <w:szCs w:val="22"/>
        </w:rPr>
        <w:t>WKO</w:t>
      </w:r>
      <w:r w:rsidRPr="00F0265C">
        <w:rPr>
          <w:rFonts w:ascii="Tahoma" w:hAnsi="Tahoma" w:cs="Tahoma"/>
          <w:sz w:val="22"/>
          <w:szCs w:val="22"/>
        </w:rPr>
        <w:t>.</w:t>
      </w:r>
    </w:p>
    <w:p w:rsidR="008109A0" w:rsidRPr="00F0265C" w:rsidRDefault="008109A0" w:rsidP="00706274">
      <w:pPr>
        <w:pStyle w:val="Tekstpodstawowy210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Oferta powinna być opracowana w języku polskim, trwałą i czytelną techniką oraz podpisana przez osobę upow</w:t>
      </w:r>
      <w:r w:rsidR="00DD7C8A">
        <w:rPr>
          <w:rFonts w:ascii="Tahoma" w:hAnsi="Tahoma" w:cs="Tahoma"/>
          <w:sz w:val="22"/>
          <w:szCs w:val="22"/>
        </w:rPr>
        <w:t>ażnioną do reprezentowania Oferenta</w:t>
      </w:r>
      <w:r w:rsidRPr="00F0265C">
        <w:rPr>
          <w:rFonts w:ascii="Tahoma" w:hAnsi="Tahoma" w:cs="Tahoma"/>
          <w:sz w:val="22"/>
          <w:szCs w:val="22"/>
        </w:rPr>
        <w:t xml:space="preserve"> na zewnątrz i zaciągania zobowiązań w wysokości odpowiadającej cenie oferty.</w:t>
      </w:r>
    </w:p>
    <w:p w:rsidR="008109A0" w:rsidRPr="00F0265C" w:rsidRDefault="008109A0" w:rsidP="00706274">
      <w:pPr>
        <w:pStyle w:val="Tekstpodstawowy210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Ceny oferowane winny być wyrażone w PLN.</w:t>
      </w:r>
    </w:p>
    <w:p w:rsidR="008109A0" w:rsidRPr="00F0265C" w:rsidRDefault="008109A0" w:rsidP="00706274">
      <w:pPr>
        <w:pStyle w:val="Tekstpodstawowy210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Koszty związane z przygotowaniem i złożeniem oferty ponosi Oferent.</w:t>
      </w:r>
    </w:p>
    <w:p w:rsidR="008109A0" w:rsidRPr="00F0265C" w:rsidRDefault="008109A0" w:rsidP="00706274">
      <w:pPr>
        <w:pStyle w:val="Tekstpodstawowy210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Oferent może złożyć tylko jedną ofertę.</w:t>
      </w:r>
    </w:p>
    <w:p w:rsidR="008109A0" w:rsidRPr="00F0265C" w:rsidRDefault="008109A0" w:rsidP="00706274">
      <w:pPr>
        <w:pStyle w:val="Tekstpodstawowy210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Ofertę należy sporządzić w języku polskim.</w:t>
      </w:r>
    </w:p>
    <w:p w:rsidR="008109A0" w:rsidRPr="00F0265C" w:rsidRDefault="008109A0" w:rsidP="008109A0">
      <w:pPr>
        <w:pStyle w:val="Tekstpodstawowy210"/>
        <w:rPr>
          <w:rFonts w:ascii="Tahoma" w:hAnsi="Tahoma" w:cs="Tahoma"/>
          <w:sz w:val="22"/>
          <w:szCs w:val="22"/>
        </w:rPr>
      </w:pPr>
    </w:p>
    <w:p w:rsidR="008109A0" w:rsidRPr="00F0265C" w:rsidRDefault="008109A0" w:rsidP="00706274">
      <w:pPr>
        <w:pStyle w:val="Tekstpodstawowy210"/>
        <w:numPr>
          <w:ilvl w:val="0"/>
          <w:numId w:val="11"/>
        </w:numPr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Zawartość oferty:</w:t>
      </w:r>
    </w:p>
    <w:p w:rsidR="008109A0" w:rsidRPr="00F0265C" w:rsidRDefault="008109A0" w:rsidP="008109A0">
      <w:pPr>
        <w:pStyle w:val="Tekstpodstawowy210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pStyle w:val="Tekstpodstawowy210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Oferta musi zawierać następujące dokumenty i oświadczenia:</w:t>
      </w:r>
    </w:p>
    <w:p w:rsidR="008109A0" w:rsidRPr="00F0265C" w:rsidRDefault="008109A0" w:rsidP="008109A0">
      <w:pPr>
        <w:pStyle w:val="Tekstpodstawowy210"/>
        <w:rPr>
          <w:rFonts w:ascii="Tahoma" w:hAnsi="Tahoma" w:cs="Tahoma"/>
          <w:sz w:val="22"/>
          <w:szCs w:val="22"/>
        </w:rPr>
      </w:pPr>
    </w:p>
    <w:p w:rsidR="008109A0" w:rsidRPr="00F0265C" w:rsidRDefault="008109A0" w:rsidP="00706274">
      <w:pPr>
        <w:pStyle w:val="Tekstpodstawowy210"/>
        <w:numPr>
          <w:ilvl w:val="0"/>
          <w:numId w:val="10"/>
        </w:numPr>
        <w:tabs>
          <w:tab w:val="left" w:pos="360"/>
        </w:tabs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W przypadku:</w:t>
      </w:r>
    </w:p>
    <w:p w:rsidR="008109A0" w:rsidRPr="00F0265C" w:rsidRDefault="008109A0" w:rsidP="00706274">
      <w:pPr>
        <w:pStyle w:val="Tekstpodstawowy210"/>
        <w:numPr>
          <w:ilvl w:val="0"/>
          <w:numId w:val="12"/>
        </w:numPr>
        <w:tabs>
          <w:tab w:val="left" w:pos="360"/>
        </w:tabs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 podmiotu wykonującego działalność leczniczą:</w:t>
      </w:r>
    </w:p>
    <w:p w:rsidR="008109A0" w:rsidRPr="00F0265C" w:rsidRDefault="008109A0" w:rsidP="00706274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zaświadczenie o wpisie do ewidencji działalności gospodarczej lub decyzję o wpisie do Krajowego Rejestru Sądowego podmiotu leczniczego poświadczające, że Oferent jest uprawniony do występowania w obrocie prawnym, udzielając świadczeń opieki zdrowotnej w zakresie objętym przedmiotem konkursu. Z dokumentów tych ma także wynikać, że osoby podpisujące ofertę lub udzielające pełnomocnictwa są upoważnione do składania oświadczeń woli w imieniu Oferenta.</w:t>
      </w:r>
    </w:p>
    <w:p w:rsidR="008109A0" w:rsidRPr="00F0265C" w:rsidRDefault="008109A0" w:rsidP="00706274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Statut oraz decyzję wojewody o wpisie do rejestru podmiotów wykonujących działalność leczniczą – zakła</w:t>
      </w:r>
      <w:r w:rsidR="00DD7C8A">
        <w:rPr>
          <w:rFonts w:ascii="Tahoma" w:hAnsi="Tahoma" w:cs="Tahoma"/>
          <w:sz w:val="22"/>
          <w:szCs w:val="22"/>
        </w:rPr>
        <w:t>dów opieki zdrowotnej,</w:t>
      </w:r>
    </w:p>
    <w:p w:rsidR="008109A0" w:rsidRPr="00F0265C" w:rsidRDefault="008109A0" w:rsidP="00706274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podmiotów leczniczych wykonujących działalność leczniczą w ramach praktyki zawodowej:</w:t>
      </w:r>
    </w:p>
    <w:p w:rsidR="008109A0" w:rsidRPr="00F0265C" w:rsidRDefault="008109A0" w:rsidP="00706274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zaświadczenie o wpisie do ewidencji działalności gospodarczej lub odpis z KRS,</w:t>
      </w:r>
    </w:p>
    <w:p w:rsidR="008109A0" w:rsidRPr="00F0265C" w:rsidRDefault="008109A0" w:rsidP="00706274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zaświadczenie o wpisie do rejestru indywidualnych praktyk lekarskich/pielęgniarskich wydane przez Okręgową Izbę Lekarską/Pielęgniarek i Położnych </w:t>
      </w:r>
    </w:p>
    <w:p w:rsidR="008109A0" w:rsidRPr="00F0265C" w:rsidRDefault="008109A0" w:rsidP="008109A0">
      <w:pPr>
        <w:pStyle w:val="Tekstpodstawowy210"/>
        <w:rPr>
          <w:rFonts w:ascii="Tahoma" w:hAnsi="Tahoma" w:cs="Tahoma"/>
          <w:sz w:val="22"/>
          <w:szCs w:val="22"/>
        </w:rPr>
      </w:pPr>
    </w:p>
    <w:p w:rsidR="008109A0" w:rsidRPr="00F0265C" w:rsidRDefault="008109A0" w:rsidP="00706274">
      <w:pPr>
        <w:pStyle w:val="Tekstpodstawowy210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Oświadczenie, że oferent dysponuje pracownikami, środkami transportu, sprzętem, aparaturą medyczną niezbędnymi do wykonania usługi określonej w przedmiocie zamówienia.</w:t>
      </w:r>
    </w:p>
    <w:p w:rsidR="008109A0" w:rsidRDefault="008109A0" w:rsidP="00706274">
      <w:pPr>
        <w:pStyle w:val="Tekstpodstawowy210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Kserokopia dowodu zawarcia umowy obowiązkowego ubezpieczenia odpowiedzialności cywilnej obejmujące szkody będące następstwem udzielania świadczeń zdrowotnych albo niezgodnego z prawem zaniechania udzielenia świadczeń zdrowotnych lub oświadczenie, że zawrze umowę ubezpieczenia OC najpóźniej w dniu poprzedzającym dzień, od którego będzie obowiązywała umowa na świadczenie usług zdrowotnych objętych niniejszym postępowaniem.</w:t>
      </w:r>
    </w:p>
    <w:p w:rsidR="00DD7C8A" w:rsidRPr="00DD7C8A" w:rsidRDefault="00DD7C8A" w:rsidP="00DD7C8A">
      <w:pPr>
        <w:pStyle w:val="Tekstpodstawowy210"/>
        <w:ind w:left="720"/>
        <w:rPr>
          <w:rFonts w:ascii="Tahoma" w:hAnsi="Tahoma" w:cs="Tahoma"/>
          <w:sz w:val="22"/>
          <w:szCs w:val="22"/>
        </w:rPr>
      </w:pPr>
    </w:p>
    <w:p w:rsidR="008109A0" w:rsidRPr="00F0265C" w:rsidRDefault="008109A0" w:rsidP="00DD7C8A">
      <w:pPr>
        <w:pStyle w:val="Tekstpodstawowy2"/>
        <w:spacing w:line="240" w:lineRule="auto"/>
        <w:jc w:val="both"/>
        <w:rPr>
          <w:rFonts w:ascii="Tahoma" w:hAnsi="Tahoma" w:cs="Tahoma"/>
          <w:sz w:val="22"/>
          <w:szCs w:val="22"/>
        </w:rPr>
      </w:pPr>
      <w:r w:rsidRPr="00C84015">
        <w:rPr>
          <w:rFonts w:ascii="Tahoma" w:hAnsi="Tahoma" w:cs="Tahoma"/>
          <w:sz w:val="22"/>
          <w:szCs w:val="22"/>
        </w:rPr>
        <w:t>Kserokopie dokumentów muszą być poświadczone za zgodność z oryginałem przez radcę prawnego, notariusza, adwokata lub osobę upoważnioną do reprezentowania Oferenta.</w:t>
      </w:r>
    </w:p>
    <w:p w:rsidR="008109A0" w:rsidRPr="00F0265C" w:rsidRDefault="008109A0" w:rsidP="008109A0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W przypadku, gdy Oferent jest reprezentowany przez pełnomocnika, do oferty powinno być załączone pełnomocnictwo do reprezentowania Oferenta w toku postępowania konkursowego, ewentualnie do zawarcia umowy, wystawione przez osobę uprawnioną do reprezentowania Oferenta, której prawo do reprezentowania wynika z odpisów odpowiednich  rejestrów lub innych przedstawionych dokumentów.</w:t>
      </w:r>
    </w:p>
    <w:p w:rsidR="008109A0" w:rsidRPr="00F0265C" w:rsidRDefault="008109A0" w:rsidP="008109A0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b/>
          <w:sz w:val="22"/>
          <w:szCs w:val="22"/>
        </w:rPr>
      </w:pPr>
    </w:p>
    <w:p w:rsidR="008109A0" w:rsidRPr="008F5DD6" w:rsidRDefault="008109A0" w:rsidP="008109A0">
      <w:pPr>
        <w:pStyle w:val="Tekstpodstawowy2"/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  <w:r w:rsidRPr="008F5DD6">
        <w:rPr>
          <w:rFonts w:ascii="Tahoma" w:hAnsi="Tahoma" w:cs="Tahoma"/>
          <w:b/>
          <w:sz w:val="22"/>
          <w:szCs w:val="22"/>
        </w:rPr>
        <w:t>C.  Sposób oznaczenia oferty i tryb jej przesłania:</w:t>
      </w:r>
    </w:p>
    <w:p w:rsidR="008109A0" w:rsidRDefault="008F5DD6" w:rsidP="0027711B">
      <w:pPr>
        <w:pStyle w:val="Tekstpodstawowy2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F5DD6">
        <w:rPr>
          <w:rFonts w:ascii="Tahoma" w:hAnsi="Tahoma" w:cs="Tahoma"/>
          <w:sz w:val="22"/>
          <w:szCs w:val="22"/>
        </w:rPr>
        <w:lastRenderedPageBreak/>
        <w:t xml:space="preserve">      </w:t>
      </w:r>
      <w:r w:rsidR="008109A0" w:rsidRPr="008F5DD6">
        <w:rPr>
          <w:rFonts w:ascii="Tahoma" w:hAnsi="Tahoma" w:cs="Tahoma"/>
          <w:sz w:val="22"/>
          <w:szCs w:val="22"/>
        </w:rPr>
        <w:t>Ofertę, po dokładnym sprawdzeniu kompletności i prawidłowości zawartych w niej informacji należy złożyć Zamawiającemu w zamkniętej kopercie, zapieczętowanej w sposób gwarantujący zachowanie w poufności jej treści oraz zabezpieczającej jej nienaruszalność do terminu otwarcia ofert.</w:t>
      </w:r>
    </w:p>
    <w:p w:rsidR="0027711B" w:rsidRPr="0027711B" w:rsidRDefault="0027711B" w:rsidP="0027711B">
      <w:pPr>
        <w:pStyle w:val="Tekstpodstawowy2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109A0" w:rsidRPr="008F5DD6" w:rsidRDefault="008109A0" w:rsidP="007B0F52">
      <w:pPr>
        <w:pStyle w:val="Tekstpodstawowy2"/>
        <w:spacing w:line="276" w:lineRule="auto"/>
        <w:rPr>
          <w:rFonts w:ascii="Tahoma" w:hAnsi="Tahoma" w:cs="Tahoma"/>
          <w:b/>
          <w:sz w:val="22"/>
          <w:szCs w:val="22"/>
        </w:rPr>
      </w:pPr>
      <w:r w:rsidRPr="008F5DD6">
        <w:rPr>
          <w:rFonts w:ascii="Tahoma" w:hAnsi="Tahoma" w:cs="Tahoma"/>
          <w:b/>
          <w:sz w:val="22"/>
          <w:szCs w:val="22"/>
        </w:rPr>
        <w:t>D.  Kopertę należy oznaczyć następująco:</w:t>
      </w:r>
    </w:p>
    <w:p w:rsidR="008109A0" w:rsidRPr="00F0265C" w:rsidRDefault="008109A0" w:rsidP="007B0F52">
      <w:pPr>
        <w:pStyle w:val="Tekstpodstawowy2"/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7B0F52">
      <w:pPr>
        <w:pStyle w:val="Tekstpodstawowy2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- na środku koperty adres doręczenia o treści:</w:t>
      </w:r>
    </w:p>
    <w:p w:rsidR="008109A0" w:rsidRPr="00F0265C" w:rsidRDefault="008109A0" w:rsidP="007B0F52">
      <w:pPr>
        <w:pStyle w:val="Tekstpodstawowy2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F0265C">
        <w:rPr>
          <w:rFonts w:ascii="Tahoma" w:hAnsi="Tahoma" w:cs="Tahoma"/>
          <w:i/>
          <w:sz w:val="22"/>
          <w:szCs w:val="22"/>
        </w:rPr>
        <w:t>Szpital Specjalistyczny im. J. Śniadeckiego</w:t>
      </w:r>
    </w:p>
    <w:p w:rsidR="008109A0" w:rsidRPr="00F0265C" w:rsidRDefault="008109A0" w:rsidP="007B0F52">
      <w:pPr>
        <w:pStyle w:val="Tekstpodstawowy2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F0265C">
        <w:rPr>
          <w:rFonts w:ascii="Tahoma" w:hAnsi="Tahoma" w:cs="Tahoma"/>
          <w:i/>
          <w:sz w:val="22"/>
          <w:szCs w:val="22"/>
        </w:rPr>
        <w:t xml:space="preserve">Dział Administracyjno-Techniczny, Zespół ds. Zamówień Publicznych </w:t>
      </w:r>
    </w:p>
    <w:p w:rsidR="008109A0" w:rsidRPr="00F0265C" w:rsidRDefault="008109A0" w:rsidP="007B0F52">
      <w:pPr>
        <w:pStyle w:val="Tekstpodstawowy2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F0265C">
        <w:rPr>
          <w:rFonts w:ascii="Tahoma" w:hAnsi="Tahoma" w:cs="Tahoma"/>
          <w:i/>
          <w:sz w:val="22"/>
          <w:szCs w:val="22"/>
        </w:rPr>
        <w:t>ul. Młyńska 10, 33-300 Nowy Sącz</w:t>
      </w:r>
    </w:p>
    <w:p w:rsidR="008109A0" w:rsidRPr="00F0265C" w:rsidRDefault="008109A0" w:rsidP="007B0F52">
      <w:pPr>
        <w:pStyle w:val="Tekstpodstawowy2"/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</w:p>
    <w:p w:rsidR="008109A0" w:rsidRPr="00F0265C" w:rsidRDefault="008109A0" w:rsidP="007B0F52">
      <w:pPr>
        <w:pStyle w:val="Tekstpodstawowy2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- w lewym górnym rogu koperty napis o treści:</w:t>
      </w:r>
    </w:p>
    <w:p w:rsidR="008109A0" w:rsidRPr="00F0265C" w:rsidRDefault="008109A0" w:rsidP="007B0F52">
      <w:pPr>
        <w:pStyle w:val="Tekstpodstawowy2"/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F0265C">
        <w:rPr>
          <w:rFonts w:ascii="Tahoma" w:hAnsi="Tahoma" w:cs="Tahoma"/>
          <w:i/>
          <w:sz w:val="22"/>
          <w:szCs w:val="22"/>
        </w:rPr>
        <w:t>„UWAGA! Nie otwierać przed rozpoczęciem konkursu”.</w:t>
      </w:r>
    </w:p>
    <w:p w:rsidR="008109A0" w:rsidRPr="00F0265C" w:rsidRDefault="008109A0" w:rsidP="007B0F52">
      <w:pPr>
        <w:pStyle w:val="Tekstpodstawowy2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- na dole koperty pod adresem napis o treści określającej przedmiot konkursu:</w:t>
      </w:r>
    </w:p>
    <w:p w:rsidR="008109A0" w:rsidRPr="00294D9D" w:rsidRDefault="008109A0" w:rsidP="007B0F52">
      <w:pPr>
        <w:pStyle w:val="Tekstpodstawowy"/>
        <w:spacing w:line="36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8109A0" w:rsidRPr="00294D9D" w:rsidRDefault="008109A0" w:rsidP="007B0F52">
      <w:pPr>
        <w:pStyle w:val="Tekstpodstawowy2"/>
        <w:spacing w:line="360" w:lineRule="auto"/>
        <w:jc w:val="both"/>
        <w:rPr>
          <w:rFonts w:ascii="Tahoma" w:hAnsi="Tahoma" w:cs="Tahoma"/>
          <w:i/>
          <w:color w:val="000000" w:themeColor="text1"/>
          <w:sz w:val="22"/>
          <w:szCs w:val="22"/>
        </w:rPr>
      </w:pPr>
      <w:r w:rsidRPr="00294D9D">
        <w:rPr>
          <w:rFonts w:ascii="Tahoma" w:hAnsi="Tahoma" w:cs="Tahoma"/>
          <w:i/>
          <w:color w:val="000000" w:themeColor="text1"/>
          <w:sz w:val="22"/>
          <w:szCs w:val="22"/>
        </w:rPr>
        <w:t>„Konkurs ofert na świadczenie usług medycznych dla potrzeb  Szpitala Specjalistycznego im. J. Śniadeckiego w  Nowym Sączu.”</w:t>
      </w:r>
      <w:r w:rsidR="00D753D4" w:rsidRPr="00294D9D">
        <w:rPr>
          <w:rFonts w:ascii="Tahoma" w:hAnsi="Tahoma" w:cs="Tahoma"/>
          <w:i/>
          <w:color w:val="000000" w:themeColor="text1"/>
          <w:sz w:val="22"/>
          <w:szCs w:val="22"/>
        </w:rPr>
        <w:t xml:space="preserve"> – </w:t>
      </w:r>
      <w:r w:rsidR="00294D9D" w:rsidRPr="00294D9D">
        <w:rPr>
          <w:rFonts w:ascii="Tahoma" w:hAnsi="Tahoma" w:cs="Tahoma"/>
          <w:i/>
          <w:color w:val="000000" w:themeColor="text1"/>
          <w:sz w:val="22"/>
          <w:szCs w:val="22"/>
        </w:rPr>
        <w:t>4</w:t>
      </w:r>
      <w:r w:rsidR="00DE6A67" w:rsidRPr="00294D9D">
        <w:rPr>
          <w:rFonts w:ascii="Tahoma" w:hAnsi="Tahoma" w:cs="Tahoma"/>
          <w:i/>
          <w:color w:val="000000" w:themeColor="text1"/>
          <w:sz w:val="22"/>
          <w:szCs w:val="22"/>
        </w:rPr>
        <w:t>/17</w:t>
      </w:r>
    </w:p>
    <w:p w:rsidR="008109A0" w:rsidRPr="00F0265C" w:rsidRDefault="008109A0" w:rsidP="008109A0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8109A0" w:rsidRPr="00F0265C" w:rsidRDefault="008109A0" w:rsidP="007B0F52">
      <w:pPr>
        <w:pStyle w:val="Tekstpodstawowy2"/>
        <w:spacing w:line="360" w:lineRule="auto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Koperta z dokumentacją ofertową może być dostarczona Udzielającemu zamówienie:</w:t>
      </w:r>
    </w:p>
    <w:p w:rsidR="008109A0" w:rsidRPr="00F0265C" w:rsidRDefault="008109A0" w:rsidP="00706274">
      <w:pPr>
        <w:pStyle w:val="Tekstpodstawowy2"/>
        <w:numPr>
          <w:ilvl w:val="0"/>
          <w:numId w:val="6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 xml:space="preserve">drogą pocztową (np. list polecony, </w:t>
      </w:r>
      <w:proofErr w:type="spellStart"/>
      <w:r w:rsidRPr="00F0265C">
        <w:rPr>
          <w:rFonts w:ascii="Tahoma" w:hAnsi="Tahoma" w:cs="Tahoma"/>
          <w:b/>
          <w:sz w:val="22"/>
          <w:szCs w:val="22"/>
        </w:rPr>
        <w:t>pocztex</w:t>
      </w:r>
      <w:proofErr w:type="spellEnd"/>
      <w:r w:rsidRPr="00F0265C">
        <w:rPr>
          <w:rFonts w:ascii="Tahoma" w:hAnsi="Tahoma" w:cs="Tahoma"/>
          <w:b/>
          <w:sz w:val="22"/>
          <w:szCs w:val="22"/>
        </w:rPr>
        <w:t>),</w:t>
      </w:r>
    </w:p>
    <w:p w:rsidR="008109A0" w:rsidRPr="00F0265C" w:rsidRDefault="008109A0" w:rsidP="00706274">
      <w:pPr>
        <w:pStyle w:val="WW-Domylnie"/>
        <w:numPr>
          <w:ilvl w:val="0"/>
          <w:numId w:val="6"/>
        </w:numPr>
        <w:suppressAutoHyphens w:val="0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doręczona na miejsce: – Dział Administracyjno-Techniczny zespół ds. Zamówień Publicznych, Szpital Specjalistyczny im. J. Śniadeckiego w Nowym Sączu, ul. Młyńska 10.</w:t>
      </w:r>
    </w:p>
    <w:p w:rsidR="008109A0" w:rsidRPr="00F0265C" w:rsidRDefault="008109A0" w:rsidP="008109A0">
      <w:pPr>
        <w:pStyle w:val="Tekstpodstawowy2"/>
        <w:rPr>
          <w:rFonts w:ascii="Tahoma" w:hAnsi="Tahoma" w:cs="Tahoma"/>
          <w:sz w:val="22"/>
          <w:szCs w:val="22"/>
        </w:rPr>
      </w:pPr>
    </w:p>
    <w:p w:rsidR="008109A0" w:rsidRPr="00DD7C8A" w:rsidRDefault="008109A0" w:rsidP="00DD7C8A">
      <w:pPr>
        <w:pStyle w:val="Tekstpodstawowy2"/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DD7C8A">
        <w:rPr>
          <w:rFonts w:ascii="Tahoma" w:hAnsi="Tahoma" w:cs="Tahoma"/>
          <w:b/>
          <w:sz w:val="22"/>
          <w:szCs w:val="22"/>
        </w:rPr>
        <w:t>Termin składania ofert:</w:t>
      </w:r>
    </w:p>
    <w:p w:rsidR="008109A0" w:rsidRPr="009B2441" w:rsidRDefault="008109A0" w:rsidP="00DD7C8A">
      <w:pPr>
        <w:pStyle w:val="Tekstpodstawowy2"/>
        <w:jc w:val="center"/>
        <w:rPr>
          <w:rFonts w:ascii="Tahoma" w:hAnsi="Tahoma" w:cs="Tahoma"/>
          <w:sz w:val="22"/>
          <w:szCs w:val="22"/>
        </w:rPr>
      </w:pPr>
      <w:r w:rsidRPr="009B2441">
        <w:rPr>
          <w:rFonts w:ascii="Tahoma" w:hAnsi="Tahoma" w:cs="Tahoma"/>
          <w:sz w:val="22"/>
          <w:szCs w:val="22"/>
        </w:rPr>
        <w:t>Termin</w:t>
      </w:r>
      <w:r w:rsidR="0006756D" w:rsidRPr="009B2441">
        <w:rPr>
          <w:rFonts w:ascii="Tahoma" w:hAnsi="Tahoma" w:cs="Tahoma"/>
          <w:sz w:val="22"/>
          <w:szCs w:val="22"/>
        </w:rPr>
        <w:t xml:space="preserve"> </w:t>
      </w:r>
      <w:r w:rsidR="00DE6A67">
        <w:rPr>
          <w:rFonts w:ascii="Tahoma" w:hAnsi="Tahoma" w:cs="Tahoma"/>
          <w:sz w:val="22"/>
          <w:szCs w:val="22"/>
        </w:rPr>
        <w:t>składania ofert upływa w dniu 15</w:t>
      </w:r>
      <w:r w:rsidRPr="009B2441">
        <w:rPr>
          <w:rFonts w:ascii="Tahoma" w:hAnsi="Tahoma" w:cs="Tahoma"/>
          <w:sz w:val="22"/>
          <w:szCs w:val="22"/>
        </w:rPr>
        <w:t xml:space="preserve"> </w:t>
      </w:r>
      <w:r w:rsidR="00DE6A67">
        <w:rPr>
          <w:rFonts w:ascii="Tahoma" w:hAnsi="Tahoma" w:cs="Tahoma"/>
          <w:sz w:val="22"/>
          <w:szCs w:val="22"/>
        </w:rPr>
        <w:t>grudnia 2017</w:t>
      </w:r>
      <w:r w:rsidRPr="009B2441">
        <w:rPr>
          <w:rFonts w:ascii="Tahoma" w:hAnsi="Tahoma" w:cs="Tahoma"/>
          <w:sz w:val="22"/>
          <w:szCs w:val="22"/>
        </w:rPr>
        <w:t xml:space="preserve"> r. o godz. 11.00.</w:t>
      </w:r>
    </w:p>
    <w:p w:rsidR="008109A0" w:rsidRPr="009B2441" w:rsidRDefault="008109A0" w:rsidP="00DD7C8A">
      <w:pPr>
        <w:pStyle w:val="Tekstpodstawowy2"/>
        <w:jc w:val="center"/>
        <w:rPr>
          <w:rFonts w:ascii="Tahoma" w:hAnsi="Tahoma" w:cs="Tahoma"/>
          <w:sz w:val="22"/>
          <w:szCs w:val="22"/>
        </w:rPr>
      </w:pPr>
      <w:r w:rsidRPr="009B2441">
        <w:rPr>
          <w:rFonts w:ascii="Tahoma" w:hAnsi="Tahoma" w:cs="Tahoma"/>
          <w:sz w:val="22"/>
          <w:szCs w:val="22"/>
        </w:rPr>
        <w:t>OFERTY, KTÓRE WPŁYNĄ PO TYM TERMINIE, NIE BĘDĄ ROZPATRYWANE</w:t>
      </w:r>
    </w:p>
    <w:p w:rsidR="00DD7C8A" w:rsidRPr="009B2441" w:rsidRDefault="008109A0" w:rsidP="00DD7C8A">
      <w:pPr>
        <w:pStyle w:val="Tekstpodstawowy2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B2441">
        <w:rPr>
          <w:rFonts w:ascii="Tahoma" w:hAnsi="Tahoma" w:cs="Tahoma"/>
          <w:b/>
          <w:sz w:val="22"/>
          <w:szCs w:val="22"/>
        </w:rPr>
        <w:t>Miejsce i termin otwarcia ofert:</w:t>
      </w:r>
    </w:p>
    <w:p w:rsidR="008109A0" w:rsidRPr="009B2441" w:rsidRDefault="008109A0" w:rsidP="007B0F52">
      <w:pPr>
        <w:pStyle w:val="Tekstpodstawowy2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9B2441">
        <w:rPr>
          <w:rFonts w:ascii="Tahoma" w:hAnsi="Tahoma" w:cs="Tahoma"/>
          <w:sz w:val="22"/>
          <w:szCs w:val="22"/>
        </w:rPr>
        <w:tab/>
      </w:r>
      <w:r w:rsidRPr="00294D9D">
        <w:rPr>
          <w:rFonts w:ascii="Tahoma" w:hAnsi="Tahoma" w:cs="Tahoma"/>
          <w:b/>
          <w:color w:val="000000" w:themeColor="text1"/>
          <w:sz w:val="22"/>
          <w:szCs w:val="22"/>
        </w:rPr>
        <w:t>Publiczne otwarcie ofert nastą</w:t>
      </w:r>
      <w:r w:rsidR="008F5DD6" w:rsidRPr="00294D9D">
        <w:rPr>
          <w:rFonts w:ascii="Tahoma" w:hAnsi="Tahoma" w:cs="Tahoma"/>
          <w:b/>
          <w:color w:val="000000" w:themeColor="text1"/>
          <w:sz w:val="22"/>
          <w:szCs w:val="22"/>
        </w:rPr>
        <w:t xml:space="preserve">pi w dniu </w:t>
      </w:r>
      <w:r w:rsidR="00DE6A67" w:rsidRPr="00294D9D">
        <w:rPr>
          <w:rFonts w:ascii="Tahoma" w:hAnsi="Tahoma" w:cs="Tahoma"/>
          <w:b/>
          <w:color w:val="000000" w:themeColor="text1"/>
          <w:sz w:val="22"/>
          <w:szCs w:val="22"/>
        </w:rPr>
        <w:t>15</w:t>
      </w:r>
      <w:r w:rsidR="002E2B19" w:rsidRPr="00294D9D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DE6A67" w:rsidRPr="00294D9D">
        <w:rPr>
          <w:rFonts w:ascii="Tahoma" w:hAnsi="Tahoma" w:cs="Tahoma"/>
          <w:b/>
          <w:color w:val="000000" w:themeColor="text1"/>
          <w:sz w:val="22"/>
          <w:szCs w:val="22"/>
        </w:rPr>
        <w:t xml:space="preserve"> grudnia 2017 </w:t>
      </w:r>
      <w:r w:rsidRPr="00294D9D">
        <w:rPr>
          <w:rFonts w:ascii="Tahoma" w:hAnsi="Tahoma" w:cs="Tahoma"/>
          <w:b/>
          <w:color w:val="000000" w:themeColor="text1"/>
          <w:sz w:val="22"/>
          <w:szCs w:val="22"/>
        </w:rPr>
        <w:t>r. o godz. 1</w:t>
      </w:r>
      <w:r w:rsidR="008F5DD6" w:rsidRPr="00294D9D">
        <w:rPr>
          <w:rFonts w:ascii="Tahoma" w:hAnsi="Tahoma" w:cs="Tahoma"/>
          <w:b/>
          <w:color w:val="000000" w:themeColor="text1"/>
          <w:sz w:val="22"/>
          <w:szCs w:val="22"/>
        </w:rPr>
        <w:t>2</w:t>
      </w:r>
      <w:r w:rsidRPr="00294D9D">
        <w:rPr>
          <w:rFonts w:ascii="Tahoma" w:hAnsi="Tahoma" w:cs="Tahoma"/>
          <w:b/>
          <w:color w:val="000000" w:themeColor="text1"/>
          <w:sz w:val="22"/>
          <w:szCs w:val="22"/>
        </w:rPr>
        <w:t>.00</w:t>
      </w:r>
      <w:r w:rsidRPr="009B2441">
        <w:rPr>
          <w:rFonts w:ascii="Tahoma" w:hAnsi="Tahoma" w:cs="Tahoma"/>
          <w:b/>
          <w:sz w:val="22"/>
          <w:szCs w:val="22"/>
        </w:rPr>
        <w:t xml:space="preserve"> w Dziale Administracyjno-Technicznym - zespół ds. Zamówień Publicznych Szpitala Specjalistycznego im. J. Śniadeckiego przy ul. Młyńskiej 10 w Nowym Sączu.</w:t>
      </w:r>
      <w:r w:rsidRPr="009B2441">
        <w:rPr>
          <w:rFonts w:ascii="Tahoma" w:hAnsi="Tahoma" w:cs="Tahoma"/>
          <w:b/>
          <w:sz w:val="22"/>
          <w:szCs w:val="22"/>
        </w:rPr>
        <w:tab/>
      </w:r>
    </w:p>
    <w:p w:rsidR="008109A0" w:rsidRPr="00F0265C" w:rsidRDefault="008109A0" w:rsidP="007B0F52">
      <w:pPr>
        <w:pStyle w:val="Tekstpodstawowy2"/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109A0" w:rsidRPr="008F5DD6" w:rsidRDefault="008109A0" w:rsidP="008F5DD6">
      <w:pPr>
        <w:pStyle w:val="Tekstpodstawowy2"/>
        <w:spacing w:line="240" w:lineRule="auto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ab/>
      </w:r>
      <w:r w:rsidRPr="008F5DD6">
        <w:rPr>
          <w:rFonts w:ascii="Tahoma" w:hAnsi="Tahoma" w:cs="Tahoma"/>
          <w:sz w:val="22"/>
          <w:szCs w:val="22"/>
        </w:rPr>
        <w:t>Otwarcia i oceny ofert dokona Komisja powołana Decyzją Dyrektora Szpitala Specjalistycznego. W części jawnej otwarcia ofert mogą uczestniczyć zainteresowani Oferenci lub ich pełnomocnicy.</w:t>
      </w:r>
    </w:p>
    <w:p w:rsidR="008109A0" w:rsidRPr="00F0265C" w:rsidRDefault="008109A0" w:rsidP="008109A0">
      <w:pPr>
        <w:tabs>
          <w:tab w:val="left" w:pos="720"/>
        </w:tabs>
        <w:ind w:left="720" w:hanging="720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706274">
      <w:pPr>
        <w:numPr>
          <w:ilvl w:val="0"/>
          <w:numId w:val="22"/>
        </w:numPr>
        <w:tabs>
          <w:tab w:val="left" w:pos="400"/>
        </w:tabs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Tryb i zakres prac komisji konkursowej</w:t>
      </w:r>
    </w:p>
    <w:p w:rsidR="008109A0" w:rsidRPr="00F0265C" w:rsidRDefault="008109A0" w:rsidP="008109A0">
      <w:pPr>
        <w:tabs>
          <w:tab w:val="left" w:pos="400"/>
        </w:tabs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706274">
      <w:pPr>
        <w:numPr>
          <w:ilvl w:val="0"/>
          <w:numId w:val="18"/>
        </w:numPr>
        <w:tabs>
          <w:tab w:val="num" w:pos="240"/>
        </w:tabs>
        <w:ind w:left="240" w:hanging="24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Konkurs przeprowadza Komisja powołana Zarządzeniem Dyrektora.</w:t>
      </w:r>
    </w:p>
    <w:p w:rsidR="008109A0" w:rsidRPr="00F0265C" w:rsidRDefault="008109A0" w:rsidP="00706274">
      <w:pPr>
        <w:numPr>
          <w:ilvl w:val="0"/>
          <w:numId w:val="18"/>
        </w:numPr>
        <w:tabs>
          <w:tab w:val="num" w:pos="240"/>
        </w:tabs>
        <w:ind w:left="240" w:hanging="24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Prace Komisji odbywają się w części jawnej i w części zamkniętej.</w:t>
      </w:r>
    </w:p>
    <w:p w:rsidR="008109A0" w:rsidRPr="00F0265C" w:rsidRDefault="008109A0" w:rsidP="00706274">
      <w:pPr>
        <w:numPr>
          <w:ilvl w:val="0"/>
          <w:numId w:val="18"/>
        </w:numPr>
        <w:tabs>
          <w:tab w:val="num" w:pos="240"/>
        </w:tabs>
        <w:ind w:left="240" w:hanging="24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Komisja konkursowa mając na celu rozstrzygnięcie konkursu ofert, dokonuje następujących czynności w części jawnej:</w:t>
      </w:r>
    </w:p>
    <w:p w:rsidR="008109A0" w:rsidRPr="00F0265C" w:rsidRDefault="00DD7C8A" w:rsidP="00706274">
      <w:pPr>
        <w:numPr>
          <w:ilvl w:val="1"/>
          <w:numId w:val="18"/>
        </w:numPr>
        <w:tabs>
          <w:tab w:val="left" w:pos="720"/>
          <w:tab w:val="num" w:pos="960"/>
        </w:tabs>
        <w:ind w:left="9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8109A0" w:rsidRPr="00F0265C">
        <w:rPr>
          <w:rFonts w:ascii="Tahoma" w:hAnsi="Tahoma" w:cs="Tahoma"/>
          <w:sz w:val="22"/>
          <w:szCs w:val="22"/>
        </w:rPr>
        <w:t>twierdza prawidłowość ogłoszenia konkursu oraz liczbę otrzymanych ofert.</w:t>
      </w:r>
    </w:p>
    <w:p w:rsidR="008109A0" w:rsidRPr="00F0265C" w:rsidRDefault="00DD7C8A" w:rsidP="00706274">
      <w:pPr>
        <w:numPr>
          <w:ilvl w:val="1"/>
          <w:numId w:val="18"/>
        </w:numPr>
        <w:tabs>
          <w:tab w:val="left" w:pos="720"/>
          <w:tab w:val="num" w:pos="960"/>
        </w:tabs>
        <w:ind w:left="9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8109A0" w:rsidRPr="00F0265C">
        <w:rPr>
          <w:rFonts w:ascii="Tahoma" w:hAnsi="Tahoma" w:cs="Tahoma"/>
          <w:sz w:val="22"/>
          <w:szCs w:val="22"/>
        </w:rPr>
        <w:t>twiera koperty z ofertami.</w:t>
      </w:r>
    </w:p>
    <w:p w:rsidR="008109A0" w:rsidRPr="00F0265C" w:rsidRDefault="00DD7C8A" w:rsidP="00706274">
      <w:pPr>
        <w:numPr>
          <w:ilvl w:val="1"/>
          <w:numId w:val="18"/>
        </w:numPr>
        <w:tabs>
          <w:tab w:val="left" w:pos="720"/>
          <w:tab w:val="num" w:pos="960"/>
        </w:tabs>
        <w:ind w:left="9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8109A0" w:rsidRPr="00F0265C">
        <w:rPr>
          <w:rFonts w:ascii="Tahoma" w:hAnsi="Tahoma" w:cs="Tahoma"/>
          <w:sz w:val="22"/>
          <w:szCs w:val="22"/>
        </w:rPr>
        <w:t>odaje informacje dotyczące ceny oferty.</w:t>
      </w:r>
    </w:p>
    <w:p w:rsidR="008109A0" w:rsidRPr="00F0265C" w:rsidRDefault="008109A0" w:rsidP="008109A0">
      <w:pPr>
        <w:tabs>
          <w:tab w:val="left" w:pos="0"/>
        </w:tabs>
        <w:ind w:left="360" w:hanging="36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4. Komisja konkursowa w części zamkniętej posiedzenia bez udziału Oferentów dokonuje następujących czynności:</w:t>
      </w:r>
    </w:p>
    <w:p w:rsidR="008109A0" w:rsidRPr="00F0265C" w:rsidRDefault="008109A0" w:rsidP="00706274">
      <w:pPr>
        <w:numPr>
          <w:ilvl w:val="0"/>
          <w:numId w:val="17"/>
        </w:numPr>
        <w:tabs>
          <w:tab w:val="left" w:pos="0"/>
          <w:tab w:val="num" w:pos="72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Ustala, które z ofert spełniają warunki określone w SWKO.</w:t>
      </w:r>
    </w:p>
    <w:p w:rsidR="008109A0" w:rsidRPr="00F0265C" w:rsidRDefault="008109A0" w:rsidP="00706274">
      <w:pPr>
        <w:numPr>
          <w:ilvl w:val="0"/>
          <w:numId w:val="17"/>
        </w:numPr>
        <w:tabs>
          <w:tab w:val="left" w:pos="0"/>
          <w:tab w:val="num" w:pos="72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Odrzuca oferty nie odpowiadające warunkom określonym w SWKO lub:</w:t>
      </w:r>
    </w:p>
    <w:p w:rsidR="008109A0" w:rsidRPr="00D0683F" w:rsidRDefault="008109A0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2"/>
          <w:szCs w:val="22"/>
        </w:rPr>
      </w:pPr>
      <w:r w:rsidRPr="00D0683F">
        <w:rPr>
          <w:rFonts w:ascii="Tahoma" w:hAnsi="Tahoma" w:cs="Tahoma"/>
          <w:sz w:val="22"/>
          <w:szCs w:val="22"/>
        </w:rPr>
        <w:t>złożoną po terminie,</w:t>
      </w:r>
    </w:p>
    <w:p w:rsidR="008109A0" w:rsidRPr="00D0683F" w:rsidRDefault="008109A0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2"/>
          <w:szCs w:val="22"/>
        </w:rPr>
      </w:pPr>
      <w:r w:rsidRPr="00D0683F">
        <w:rPr>
          <w:rFonts w:ascii="Tahoma" w:hAnsi="Tahoma" w:cs="Tahoma"/>
          <w:sz w:val="22"/>
          <w:szCs w:val="22"/>
        </w:rPr>
        <w:t>zawierającą nieprawdziwe informacje,</w:t>
      </w:r>
    </w:p>
    <w:p w:rsidR="008109A0" w:rsidRPr="00D0683F" w:rsidRDefault="008109A0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2"/>
          <w:szCs w:val="22"/>
        </w:rPr>
      </w:pPr>
      <w:r w:rsidRPr="00D0683F">
        <w:rPr>
          <w:rFonts w:ascii="Tahoma" w:hAnsi="Tahoma" w:cs="Tahoma"/>
          <w:sz w:val="22"/>
          <w:szCs w:val="22"/>
        </w:rPr>
        <w:t xml:space="preserve">jeżeli oferent nie określił </w:t>
      </w:r>
      <w:r w:rsidR="00D0683F" w:rsidRPr="00D0683F">
        <w:rPr>
          <w:rFonts w:ascii="Tahoma" w:hAnsi="Tahoma" w:cs="Tahoma"/>
          <w:sz w:val="22"/>
          <w:szCs w:val="22"/>
        </w:rPr>
        <w:t xml:space="preserve">przedmiotu oferty lub nie podał proponowanej liczby lub ceny </w:t>
      </w:r>
      <w:r w:rsidRPr="00D0683F">
        <w:rPr>
          <w:rFonts w:ascii="Tahoma" w:hAnsi="Tahoma" w:cs="Tahoma"/>
          <w:sz w:val="22"/>
          <w:szCs w:val="22"/>
        </w:rPr>
        <w:t xml:space="preserve">świadczeń </w:t>
      </w:r>
      <w:r w:rsidR="00D0683F" w:rsidRPr="00D0683F">
        <w:rPr>
          <w:rFonts w:ascii="Tahoma" w:hAnsi="Tahoma" w:cs="Tahoma"/>
          <w:sz w:val="22"/>
          <w:szCs w:val="22"/>
        </w:rPr>
        <w:t>opieki zdrowotnych,</w:t>
      </w:r>
    </w:p>
    <w:p w:rsidR="00D0683F" w:rsidRPr="00D0683F" w:rsidRDefault="00D0683F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2"/>
          <w:szCs w:val="22"/>
        </w:rPr>
      </w:pPr>
      <w:r w:rsidRPr="00D0683F">
        <w:rPr>
          <w:rFonts w:ascii="Tahoma" w:hAnsi="Tahoma" w:cs="Tahoma"/>
          <w:sz w:val="22"/>
          <w:szCs w:val="22"/>
        </w:rPr>
        <w:t>jeżeli zawiera rżąco niska cenę w stosunku do przedmiotu zamówienia,</w:t>
      </w:r>
    </w:p>
    <w:p w:rsidR="00D0683F" w:rsidRPr="00D0683F" w:rsidRDefault="00D0683F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2"/>
          <w:szCs w:val="22"/>
        </w:rPr>
      </w:pPr>
      <w:r w:rsidRPr="00D0683F">
        <w:rPr>
          <w:rFonts w:ascii="Tahoma" w:hAnsi="Tahoma" w:cs="Tahoma"/>
          <w:sz w:val="22"/>
          <w:szCs w:val="22"/>
        </w:rPr>
        <w:t>jeżeli jest nieważna na podstawie odrębnych przepisów,</w:t>
      </w:r>
    </w:p>
    <w:p w:rsidR="00D0683F" w:rsidRPr="00D0683F" w:rsidRDefault="00D0683F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2"/>
          <w:szCs w:val="22"/>
        </w:rPr>
      </w:pPr>
      <w:r w:rsidRPr="00D0683F">
        <w:rPr>
          <w:rFonts w:ascii="Tahoma" w:hAnsi="Tahoma" w:cs="Tahoma"/>
          <w:sz w:val="22"/>
          <w:szCs w:val="22"/>
        </w:rPr>
        <w:t>jeżeli oferent złożył ofertę alternatywną,</w:t>
      </w:r>
    </w:p>
    <w:p w:rsidR="008109A0" w:rsidRPr="00D0683F" w:rsidRDefault="008109A0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2"/>
          <w:szCs w:val="22"/>
        </w:rPr>
      </w:pPr>
      <w:r w:rsidRPr="00D0683F">
        <w:rPr>
          <w:rFonts w:ascii="Tahoma" w:hAnsi="Tahoma" w:cs="Tahoma"/>
          <w:sz w:val="22"/>
          <w:szCs w:val="22"/>
        </w:rPr>
        <w:t xml:space="preserve">jeżeli Oferent lub oferta nie spełniają wymaganych warunków określonych w przepisach prawa oraz </w:t>
      </w:r>
      <w:r w:rsidR="00D0683F" w:rsidRPr="00D0683F">
        <w:rPr>
          <w:rFonts w:ascii="Tahoma" w:hAnsi="Tahoma" w:cs="Tahoma"/>
          <w:sz w:val="22"/>
          <w:szCs w:val="22"/>
        </w:rPr>
        <w:t xml:space="preserve">w szczegółowych warunkach umów o udzielenie świadczeń opieki zdrowotnej, o których mowa w art. 146 ust.1 </w:t>
      </w:r>
      <w:proofErr w:type="spellStart"/>
      <w:r w:rsidR="00D0683F" w:rsidRPr="00D0683F">
        <w:rPr>
          <w:rFonts w:ascii="Tahoma" w:hAnsi="Tahoma" w:cs="Tahoma"/>
          <w:sz w:val="22"/>
          <w:szCs w:val="22"/>
        </w:rPr>
        <w:t>pkt</w:t>
      </w:r>
      <w:proofErr w:type="spellEnd"/>
      <w:r w:rsidR="00D0683F" w:rsidRPr="00D0683F">
        <w:rPr>
          <w:rFonts w:ascii="Tahoma" w:hAnsi="Tahoma" w:cs="Tahoma"/>
          <w:sz w:val="22"/>
          <w:szCs w:val="22"/>
        </w:rPr>
        <w:t xml:space="preserve"> 2 „ustawy”,</w:t>
      </w:r>
    </w:p>
    <w:p w:rsidR="008109A0" w:rsidRPr="00D0683F" w:rsidRDefault="00D0683F" w:rsidP="00706274">
      <w:pPr>
        <w:numPr>
          <w:ilvl w:val="0"/>
          <w:numId w:val="19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2"/>
          <w:szCs w:val="22"/>
        </w:rPr>
      </w:pPr>
      <w:r w:rsidRPr="00D0683F">
        <w:rPr>
          <w:rFonts w:ascii="Tahoma" w:hAnsi="Tahoma" w:cs="Tahoma"/>
          <w:sz w:val="22"/>
          <w:szCs w:val="22"/>
        </w:rPr>
        <w:t>złożoną przez Oferenta</w:t>
      </w:r>
      <w:r w:rsidR="008109A0" w:rsidRPr="00D0683F">
        <w:rPr>
          <w:rFonts w:ascii="Tahoma" w:hAnsi="Tahoma" w:cs="Tahoma"/>
          <w:sz w:val="22"/>
          <w:szCs w:val="22"/>
        </w:rPr>
        <w:t xml:space="preserve">, </w:t>
      </w:r>
      <w:r w:rsidRPr="00D0683F">
        <w:rPr>
          <w:rFonts w:ascii="Tahoma" w:hAnsi="Tahoma" w:cs="Tahoma"/>
          <w:sz w:val="22"/>
          <w:szCs w:val="22"/>
        </w:rPr>
        <w:t xml:space="preserve">z którym w okresie 5 lat poprzedzających ogłoszenie postępowania, została rozwiązana przez </w:t>
      </w:r>
      <w:r w:rsidR="008109A0" w:rsidRPr="00D0683F">
        <w:rPr>
          <w:rFonts w:ascii="Tahoma" w:hAnsi="Tahoma" w:cs="Tahoma"/>
          <w:sz w:val="22"/>
          <w:szCs w:val="22"/>
        </w:rPr>
        <w:t xml:space="preserve">Oddział Wojewódzki Funduszu Zdrowia umowa o udzielanie świadczeń opieki zdrowotnej w zakresie </w:t>
      </w:r>
      <w:r w:rsidRPr="00D0683F">
        <w:rPr>
          <w:rFonts w:ascii="Tahoma" w:hAnsi="Tahoma" w:cs="Tahoma"/>
          <w:sz w:val="22"/>
          <w:szCs w:val="22"/>
        </w:rPr>
        <w:t>lub rodzaju odpowiadającym przedmiotowi ogłoszenia, bez zachowania okresu wypowiedzenia z przyczyn leżących po stronie świ</w:t>
      </w:r>
      <w:r>
        <w:rPr>
          <w:rFonts w:ascii="Tahoma" w:hAnsi="Tahoma" w:cs="Tahoma"/>
          <w:sz w:val="22"/>
          <w:szCs w:val="22"/>
        </w:rPr>
        <w:t>a</w:t>
      </w:r>
      <w:r w:rsidRPr="00D0683F">
        <w:rPr>
          <w:rFonts w:ascii="Tahoma" w:hAnsi="Tahoma" w:cs="Tahoma"/>
          <w:sz w:val="22"/>
          <w:szCs w:val="22"/>
        </w:rPr>
        <w:t>dczeniodawcy.</w:t>
      </w:r>
    </w:p>
    <w:p w:rsidR="008109A0" w:rsidRPr="00F0265C" w:rsidRDefault="008109A0" w:rsidP="00251860">
      <w:pPr>
        <w:tabs>
          <w:tab w:val="left" w:pos="0"/>
        </w:tabs>
        <w:ind w:left="708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W przypadku gdy b</w:t>
      </w:r>
      <w:r w:rsidR="00251860">
        <w:rPr>
          <w:rFonts w:ascii="Tahoma" w:hAnsi="Tahoma" w:cs="Tahoma"/>
          <w:sz w:val="22"/>
          <w:szCs w:val="22"/>
        </w:rPr>
        <w:t>raki, o których mowa w punkcie 4</w:t>
      </w:r>
      <w:r w:rsidRPr="00F0265C">
        <w:rPr>
          <w:rFonts w:ascii="Tahoma" w:hAnsi="Tahoma" w:cs="Tahoma"/>
          <w:sz w:val="22"/>
          <w:szCs w:val="22"/>
        </w:rPr>
        <w:t xml:space="preserve"> dotyczą tylko części oferty, ofertę można odrzucić w części dotkniętej brakiem.</w:t>
      </w:r>
    </w:p>
    <w:p w:rsidR="008109A0" w:rsidRPr="00251860" w:rsidRDefault="008109A0" w:rsidP="00706274">
      <w:pPr>
        <w:pStyle w:val="Akapitzlist"/>
        <w:numPr>
          <w:ilvl w:val="0"/>
          <w:numId w:val="17"/>
        </w:numPr>
        <w:tabs>
          <w:tab w:val="clear" w:pos="1500"/>
          <w:tab w:val="left" w:pos="0"/>
        </w:tabs>
        <w:spacing w:line="240" w:lineRule="auto"/>
        <w:ind w:left="709" w:hanging="283"/>
        <w:jc w:val="both"/>
        <w:rPr>
          <w:rFonts w:ascii="Tahoma" w:hAnsi="Tahoma" w:cs="Tahoma"/>
        </w:rPr>
      </w:pPr>
      <w:r w:rsidRPr="00251860">
        <w:rPr>
          <w:rFonts w:ascii="Tahoma" w:hAnsi="Tahoma" w:cs="Tahoma"/>
        </w:rPr>
        <w:t>W przypadku gdy Oferent nie przedstawił wszystkich wymaganych dokumentów lub gdy oferta zawiera braki formalne, Komisja wzywa Oferenta do usunięcia tych braków w wyznaczonym terminie pod rygorem odrzucenia ofert.</w:t>
      </w:r>
    </w:p>
    <w:p w:rsidR="008109A0" w:rsidRPr="00F0265C" w:rsidRDefault="008109A0" w:rsidP="00706274">
      <w:pPr>
        <w:numPr>
          <w:ilvl w:val="0"/>
          <w:numId w:val="17"/>
        </w:numPr>
        <w:tabs>
          <w:tab w:val="left" w:pos="0"/>
          <w:tab w:val="num" w:pos="72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Wybiera najkorzystniejszą ofertę albo nie przyjmuje żadnej.</w:t>
      </w:r>
    </w:p>
    <w:p w:rsidR="008109A0" w:rsidRPr="00F0265C" w:rsidRDefault="008109A0" w:rsidP="008109A0">
      <w:pPr>
        <w:pStyle w:val="WW-Tekstpodstawowy2"/>
        <w:rPr>
          <w:rStyle w:val="TekstpodstawowyZnak"/>
          <w:rFonts w:ascii="Tahoma" w:hAnsi="Tahoma" w:cs="Tahoma"/>
          <w:sz w:val="22"/>
          <w:szCs w:val="22"/>
        </w:rPr>
      </w:pPr>
      <w:r w:rsidRPr="00F0265C">
        <w:rPr>
          <w:rStyle w:val="TekstpodstawowyZnak"/>
          <w:rFonts w:ascii="Tahoma" w:hAnsi="Tahoma" w:cs="Tahoma"/>
          <w:sz w:val="22"/>
          <w:szCs w:val="22"/>
        </w:rPr>
        <w:t>5.Z przebiegu konkursu Komisja konkursowa sporządza protokół.</w:t>
      </w:r>
    </w:p>
    <w:p w:rsidR="008109A0" w:rsidRPr="00F0265C" w:rsidRDefault="008109A0" w:rsidP="008109A0">
      <w:pPr>
        <w:pStyle w:val="WW-Tekstpodstawowy2"/>
        <w:ind w:left="200" w:hanging="200"/>
        <w:rPr>
          <w:rStyle w:val="TekstpodstawowyZnak"/>
          <w:rFonts w:ascii="Tahoma" w:hAnsi="Tahoma" w:cs="Tahoma"/>
          <w:sz w:val="22"/>
          <w:szCs w:val="22"/>
        </w:rPr>
      </w:pPr>
      <w:r w:rsidRPr="00F0265C">
        <w:rPr>
          <w:rStyle w:val="TekstpodstawowyZnak"/>
          <w:rFonts w:ascii="Tahoma" w:hAnsi="Tahoma" w:cs="Tahoma"/>
          <w:sz w:val="22"/>
          <w:szCs w:val="22"/>
        </w:rPr>
        <w:t>6.Jeżeli nie nastąpiło unieważnienie postępowania konkursowego, Komisja ogłasza o rozstrzygnięciu konkursu.</w:t>
      </w:r>
    </w:p>
    <w:p w:rsidR="008109A0" w:rsidRPr="00F0265C" w:rsidRDefault="008109A0" w:rsidP="008109A0">
      <w:pPr>
        <w:pStyle w:val="WW-Tekstpodstawowy2"/>
        <w:rPr>
          <w:rStyle w:val="TekstpodstawowyZnak"/>
          <w:rFonts w:ascii="Tahoma" w:hAnsi="Tahoma" w:cs="Tahoma"/>
          <w:sz w:val="22"/>
          <w:szCs w:val="22"/>
        </w:rPr>
      </w:pPr>
      <w:r w:rsidRPr="00F0265C">
        <w:rPr>
          <w:rStyle w:val="TekstpodstawowyZnak"/>
          <w:rFonts w:ascii="Tahoma" w:hAnsi="Tahoma" w:cs="Tahoma"/>
          <w:sz w:val="22"/>
          <w:szCs w:val="22"/>
        </w:rPr>
        <w:t xml:space="preserve">7.Konkurs ofert zostanie rozstrzygnięty w ciągu 14 dni od daty otwarcia ofert. </w:t>
      </w:r>
    </w:p>
    <w:p w:rsidR="008109A0" w:rsidRPr="00F0265C" w:rsidRDefault="008109A0" w:rsidP="008109A0">
      <w:pPr>
        <w:pStyle w:val="WW-Tekstpodstawowy2"/>
        <w:ind w:left="200" w:hanging="200"/>
        <w:rPr>
          <w:rStyle w:val="TekstpodstawowyZnak"/>
          <w:rFonts w:ascii="Tahoma" w:hAnsi="Tahoma" w:cs="Tahoma"/>
          <w:sz w:val="22"/>
          <w:szCs w:val="22"/>
        </w:rPr>
      </w:pPr>
      <w:r w:rsidRPr="00F0265C">
        <w:rPr>
          <w:rStyle w:val="TekstpodstawowyZnak"/>
          <w:rFonts w:ascii="Tahoma" w:hAnsi="Tahoma" w:cs="Tahoma"/>
          <w:sz w:val="22"/>
          <w:szCs w:val="22"/>
        </w:rPr>
        <w:t>8.Ogłoszenie o rozstrzygnięciu konkursu zostanie przesłane do Oferentów drogą pocztową i elektroniczną oraz umieszczone na stronie internetowej i tablicy informacyjnej Udzielającego zamówienia.</w:t>
      </w:r>
    </w:p>
    <w:p w:rsidR="008109A0" w:rsidRPr="00F0265C" w:rsidRDefault="008109A0" w:rsidP="008109A0">
      <w:pPr>
        <w:pStyle w:val="WW-Tekstpodstawowy2"/>
        <w:ind w:left="200" w:hanging="200"/>
        <w:rPr>
          <w:rFonts w:ascii="Tahoma" w:hAnsi="Tahoma" w:cs="Tahoma"/>
          <w:sz w:val="22"/>
          <w:szCs w:val="22"/>
        </w:rPr>
      </w:pPr>
      <w:r w:rsidRPr="00F0265C">
        <w:rPr>
          <w:rStyle w:val="TekstpodstawowyZnak"/>
          <w:rFonts w:ascii="Tahoma" w:hAnsi="Tahoma" w:cs="Tahoma"/>
          <w:sz w:val="22"/>
          <w:szCs w:val="22"/>
        </w:rPr>
        <w:t>9.Z chwilą ogłoszenia o rozstrzygnięciu postępowania konkursowego następuje jego zakończenie i Komisja ulega rozwiązaniu.</w:t>
      </w:r>
    </w:p>
    <w:p w:rsidR="008109A0" w:rsidRPr="00F0265C" w:rsidRDefault="008109A0" w:rsidP="008109A0">
      <w:pPr>
        <w:tabs>
          <w:tab w:val="left" w:pos="0"/>
        </w:tabs>
        <w:ind w:left="840" w:hanging="840"/>
        <w:jc w:val="both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706274">
      <w:pPr>
        <w:numPr>
          <w:ilvl w:val="0"/>
          <w:numId w:val="22"/>
        </w:num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Unieważnienie postępowania konkursowego</w:t>
      </w:r>
    </w:p>
    <w:p w:rsidR="008109A0" w:rsidRPr="00F0265C" w:rsidRDefault="008109A0" w:rsidP="008109A0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1.Dyrektor unieważniania postępowanie w sprawie zawarcia umowy o udzielanie świadczeń zdrowotnych będących przedmiotem niniejszego konkursu, gdy:</w:t>
      </w:r>
    </w:p>
    <w:p w:rsidR="008109A0" w:rsidRPr="00F0265C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nie wpłynęła żadna oferta,</w:t>
      </w:r>
    </w:p>
    <w:p w:rsidR="008109A0" w:rsidRPr="00F0265C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wpłynęła jedna oferta nie podlegająca odrzuceniu, z zastrzeżeniem punktu 2,</w:t>
      </w:r>
    </w:p>
    <w:p w:rsidR="008109A0" w:rsidRPr="00F0265C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odrzucono wszystkie oferty,</w:t>
      </w:r>
    </w:p>
    <w:p w:rsidR="008109A0" w:rsidRPr="00F0265C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kwota najkorzystniejszej oferty przewyższa kwotę, którą Udzielający zamówienia przeznaczył na sfinansowanie świadczeń opieki zdrowotnej w postępowaniu,</w:t>
      </w:r>
    </w:p>
    <w:p w:rsidR="008109A0" w:rsidRPr="00F0265C" w:rsidRDefault="008109A0" w:rsidP="00706274">
      <w:pPr>
        <w:numPr>
          <w:ilvl w:val="1"/>
          <w:numId w:val="20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:rsidR="008109A0" w:rsidRPr="00F0265C" w:rsidRDefault="008109A0" w:rsidP="008109A0">
      <w:pPr>
        <w:pStyle w:val="BodyText22"/>
        <w:widowControl/>
        <w:tabs>
          <w:tab w:val="left" w:pos="0"/>
        </w:tabs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2.Jeżeli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8109A0" w:rsidRPr="00F0265C" w:rsidRDefault="008109A0" w:rsidP="008109A0">
      <w:pPr>
        <w:tabs>
          <w:tab w:val="left" w:pos="0"/>
        </w:tabs>
        <w:ind w:left="2160"/>
        <w:jc w:val="both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tabs>
          <w:tab w:val="left" w:pos="0"/>
        </w:tabs>
        <w:ind w:left="720" w:hanging="720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G. Zawarcie umowy</w:t>
      </w:r>
    </w:p>
    <w:p w:rsidR="008109A0" w:rsidRPr="00F0265C" w:rsidRDefault="008109A0" w:rsidP="008109A0">
      <w:pPr>
        <w:tabs>
          <w:tab w:val="left" w:pos="0"/>
          <w:tab w:val="num" w:pos="1440"/>
        </w:tabs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lastRenderedPageBreak/>
        <w:t>1.Udzielający zamówienia zawiera umowę na udzielanie świadczeń zdrowotnych z Oferentem, którego oferta została wybrana przez Komisję konkursową jako na</w:t>
      </w:r>
      <w:r w:rsidR="00251860">
        <w:rPr>
          <w:rFonts w:ascii="Tahoma" w:hAnsi="Tahoma" w:cs="Tahoma"/>
          <w:sz w:val="22"/>
          <w:szCs w:val="22"/>
        </w:rPr>
        <w:t xml:space="preserve">jkorzystniejsza w terminie do </w:t>
      </w:r>
      <w:r w:rsidR="00393873">
        <w:rPr>
          <w:rFonts w:ascii="Tahoma" w:hAnsi="Tahoma" w:cs="Tahoma"/>
          <w:sz w:val="22"/>
          <w:szCs w:val="22"/>
        </w:rPr>
        <w:t>14dni</w:t>
      </w:r>
      <w:r w:rsidRPr="00F0265C">
        <w:rPr>
          <w:rFonts w:ascii="Tahoma" w:hAnsi="Tahoma" w:cs="Tahoma"/>
          <w:sz w:val="22"/>
          <w:szCs w:val="22"/>
        </w:rPr>
        <w:t xml:space="preserve"> od dnia rozstrzygnięcia konkursu ofert.</w:t>
      </w:r>
    </w:p>
    <w:p w:rsidR="008109A0" w:rsidRPr="00F0265C" w:rsidRDefault="008109A0" w:rsidP="008109A0">
      <w:pPr>
        <w:tabs>
          <w:tab w:val="left" w:pos="0"/>
          <w:tab w:val="num" w:pos="1440"/>
        </w:tabs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2. Projekt umowy na udzielenie zamówienia na świadczenia zdrowotne zawierają </w:t>
      </w:r>
      <w:r w:rsidR="00251860">
        <w:rPr>
          <w:rFonts w:ascii="Tahoma" w:hAnsi="Tahoma" w:cs="Tahoma"/>
          <w:sz w:val="22"/>
          <w:szCs w:val="22"/>
        </w:rPr>
        <w:t>SWKO</w:t>
      </w:r>
      <w:r w:rsidRPr="00F0265C">
        <w:rPr>
          <w:rFonts w:ascii="Tahoma" w:hAnsi="Tahoma" w:cs="Tahoma"/>
          <w:sz w:val="22"/>
          <w:szCs w:val="22"/>
        </w:rPr>
        <w:t>.</w:t>
      </w:r>
    </w:p>
    <w:p w:rsidR="008109A0" w:rsidRPr="00F0265C" w:rsidRDefault="008109A0" w:rsidP="008109A0">
      <w:pPr>
        <w:tabs>
          <w:tab w:val="left" w:pos="0"/>
          <w:tab w:val="num" w:pos="1440"/>
        </w:tabs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3. Jeżeli Oferent, który wygrał konkurs uchyli się do zawarcia umowy, Udzielający zamówienia wybierze najkorzystniejszą spośród pozostałych ofert uznanych za ważne.</w:t>
      </w:r>
    </w:p>
    <w:p w:rsidR="008109A0" w:rsidRPr="00F0265C" w:rsidRDefault="008109A0" w:rsidP="008109A0">
      <w:pPr>
        <w:pStyle w:val="Tekstpodstawowy"/>
        <w:jc w:val="both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pStyle w:val="Tekstpodstawowy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H. Środki odwoławcze</w:t>
      </w:r>
    </w:p>
    <w:p w:rsidR="008109A0" w:rsidRPr="006E2DF3" w:rsidRDefault="008109A0" w:rsidP="008109A0">
      <w:pPr>
        <w:pStyle w:val="Tekstpodstawowy"/>
        <w:jc w:val="both"/>
        <w:rPr>
          <w:rFonts w:ascii="Tahoma" w:hAnsi="Tahoma" w:cs="Tahoma"/>
          <w:sz w:val="22"/>
          <w:szCs w:val="22"/>
        </w:rPr>
      </w:pPr>
      <w:r w:rsidRPr="006E2DF3">
        <w:rPr>
          <w:rFonts w:ascii="Tahoma" w:hAnsi="Tahoma" w:cs="Tahoma"/>
          <w:b/>
          <w:sz w:val="22"/>
          <w:szCs w:val="22"/>
        </w:rPr>
        <w:t>Zgodnie z art.152 ustawy z dnia 27 sierpnia 2004 r.</w:t>
      </w:r>
      <w:r w:rsidRPr="006E2DF3">
        <w:rPr>
          <w:rFonts w:ascii="Tahoma" w:hAnsi="Tahoma" w:cs="Tahoma"/>
          <w:sz w:val="22"/>
          <w:szCs w:val="22"/>
        </w:rPr>
        <w:t xml:space="preserve"> o świadczeniach opieki zdrowotnej finansowanych ze środków publ</w:t>
      </w:r>
      <w:r w:rsidR="00771AA3" w:rsidRPr="006E2DF3">
        <w:rPr>
          <w:rFonts w:ascii="Tahoma" w:hAnsi="Tahoma" w:cs="Tahoma"/>
          <w:sz w:val="22"/>
          <w:szCs w:val="22"/>
        </w:rPr>
        <w:t xml:space="preserve">icznych (tekst jedn. Dz. U. nr 2016 poz. 1793) Oferentom </w:t>
      </w:r>
      <w:r w:rsidRPr="006E2DF3">
        <w:rPr>
          <w:rFonts w:ascii="Tahoma" w:hAnsi="Tahoma" w:cs="Tahoma"/>
          <w:sz w:val="22"/>
          <w:szCs w:val="22"/>
        </w:rPr>
        <w:t>(Przyjmującemu zamówienie), których interes prawny doznał uszczerbku w wyniku naruszenia przez Kierownika podmiotu leczniczego zasad przeprowadzania postępowania w sprawie zawarcia umowy o udzielenie świadczeń opieki zdrowotnej przysługują środki odwoławcze i skarga na zasadach określonych w art. 153 i art.154 w/</w:t>
      </w:r>
      <w:proofErr w:type="spellStart"/>
      <w:r w:rsidRPr="006E2DF3">
        <w:rPr>
          <w:rFonts w:ascii="Tahoma" w:hAnsi="Tahoma" w:cs="Tahoma"/>
          <w:sz w:val="22"/>
          <w:szCs w:val="22"/>
        </w:rPr>
        <w:t>w</w:t>
      </w:r>
      <w:proofErr w:type="spellEnd"/>
      <w:r w:rsidRPr="006E2DF3">
        <w:rPr>
          <w:rFonts w:ascii="Tahoma" w:hAnsi="Tahoma" w:cs="Tahoma"/>
          <w:sz w:val="22"/>
          <w:szCs w:val="22"/>
        </w:rPr>
        <w:t xml:space="preserve"> ustawy.</w:t>
      </w:r>
    </w:p>
    <w:p w:rsidR="008109A0" w:rsidRPr="00F0265C" w:rsidRDefault="008109A0" w:rsidP="008109A0">
      <w:pPr>
        <w:pStyle w:val="Tekstpodstawowy210"/>
        <w:ind w:firstLine="709"/>
        <w:rPr>
          <w:rFonts w:ascii="Tahoma" w:hAnsi="Tahoma" w:cs="Tahoma"/>
          <w:sz w:val="22"/>
          <w:szCs w:val="22"/>
        </w:rPr>
      </w:pPr>
    </w:p>
    <w:p w:rsidR="008109A0" w:rsidRPr="00F0265C" w:rsidRDefault="008109A0" w:rsidP="00706274">
      <w:pPr>
        <w:pStyle w:val="Tekstpodstawowy210"/>
        <w:numPr>
          <w:ilvl w:val="3"/>
          <w:numId w:val="5"/>
        </w:numPr>
        <w:tabs>
          <w:tab w:val="clear" w:pos="3240"/>
          <w:tab w:val="num" w:pos="300"/>
        </w:tabs>
        <w:ind w:hanging="3240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Pozostałe</w:t>
      </w:r>
    </w:p>
    <w:p w:rsidR="008109A0" w:rsidRPr="00F0265C" w:rsidRDefault="008109A0" w:rsidP="00706274">
      <w:pPr>
        <w:pStyle w:val="Tekstpodstawowy210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Termin związania ofertą – 30 dni od upływu terminu składania ofert.</w:t>
      </w:r>
    </w:p>
    <w:p w:rsidR="008109A0" w:rsidRPr="00F0265C" w:rsidRDefault="008109A0" w:rsidP="00706274">
      <w:pPr>
        <w:pStyle w:val="Tekstpodstawowy210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Zapytania do Szczegółowych Warunków Konkursu Ofert można składać nie później niż na 3 dni przed terminem wyznaczonym na składanie ofert.</w:t>
      </w:r>
    </w:p>
    <w:p w:rsidR="008109A0" w:rsidRPr="00F0265C" w:rsidRDefault="008109A0" w:rsidP="00706274">
      <w:pPr>
        <w:pStyle w:val="Tekstpodstawowy210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Wyjaśnień i informacji szczegółowych dotyczących konkursu udzielać będą: </w:t>
      </w:r>
    </w:p>
    <w:p w:rsidR="008109A0" w:rsidRPr="00F0265C" w:rsidRDefault="00C17A60" w:rsidP="00706274">
      <w:pPr>
        <w:pStyle w:val="WW-Tekstpodstawowy2"/>
        <w:numPr>
          <w:ilvl w:val="0"/>
          <w:numId w:val="16"/>
        </w:numPr>
        <w:rPr>
          <w:rFonts w:ascii="Tahoma" w:hAnsi="Tahoma" w:cs="Tahoma"/>
          <w:color w:val="000000"/>
          <w:sz w:val="22"/>
          <w:szCs w:val="22"/>
        </w:rPr>
      </w:pPr>
      <w:r w:rsidRPr="002E2B19">
        <w:rPr>
          <w:rFonts w:ascii="Tahoma" w:hAnsi="Tahoma" w:cs="Tahoma"/>
          <w:sz w:val="22"/>
          <w:szCs w:val="22"/>
        </w:rPr>
        <w:t xml:space="preserve">Joanna </w:t>
      </w:r>
      <w:r w:rsidR="003A648A" w:rsidRPr="002E2B19">
        <w:rPr>
          <w:rFonts w:ascii="Tahoma" w:hAnsi="Tahoma" w:cs="Tahoma"/>
          <w:sz w:val="22"/>
          <w:szCs w:val="22"/>
        </w:rPr>
        <w:t>Wożniak</w:t>
      </w:r>
      <w:r w:rsidR="003A648A">
        <w:rPr>
          <w:rFonts w:ascii="Tahoma" w:hAnsi="Tahoma" w:cs="Tahoma"/>
          <w:color w:val="FF0000"/>
          <w:sz w:val="22"/>
          <w:szCs w:val="22"/>
        </w:rPr>
        <w:t xml:space="preserve"> </w:t>
      </w:r>
      <w:r w:rsidR="003A648A" w:rsidRPr="00F0265C">
        <w:rPr>
          <w:rFonts w:ascii="Tahoma" w:hAnsi="Tahoma" w:cs="Tahoma"/>
          <w:color w:val="000000"/>
          <w:sz w:val="22"/>
          <w:szCs w:val="22"/>
        </w:rPr>
        <w:t>Koordynator</w:t>
      </w:r>
      <w:r w:rsidR="008109A0" w:rsidRPr="00F0265C">
        <w:rPr>
          <w:rFonts w:ascii="Tahoma" w:hAnsi="Tahoma" w:cs="Tahoma"/>
          <w:color w:val="000000"/>
          <w:sz w:val="22"/>
          <w:szCs w:val="22"/>
        </w:rPr>
        <w:t xml:space="preserve"> Działu Planowania i Analiz Ekonomicznych - sprawy merytoryczne tel. 18/ 442 59 01 </w:t>
      </w:r>
    </w:p>
    <w:p w:rsidR="008109A0" w:rsidRPr="00F0265C" w:rsidRDefault="008109A0" w:rsidP="00706274">
      <w:pPr>
        <w:pStyle w:val="WW-Tekstpodstawowy2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Ryszard </w:t>
      </w:r>
      <w:r w:rsidR="003A648A" w:rsidRPr="00F0265C">
        <w:rPr>
          <w:rFonts w:ascii="Tahoma" w:hAnsi="Tahoma" w:cs="Tahoma"/>
          <w:sz w:val="22"/>
          <w:szCs w:val="22"/>
        </w:rPr>
        <w:t>Tobiasz– Koordynator</w:t>
      </w:r>
      <w:r w:rsidRPr="00F0265C">
        <w:rPr>
          <w:rFonts w:ascii="Tahoma" w:hAnsi="Tahoma" w:cs="Tahoma"/>
          <w:sz w:val="22"/>
          <w:szCs w:val="22"/>
        </w:rPr>
        <w:t xml:space="preserve"> zespołu ds. Zamówień Publicznych– sprawy proceduralne,  </w:t>
      </w:r>
      <w:proofErr w:type="spellStart"/>
      <w:r w:rsidRPr="00F0265C">
        <w:rPr>
          <w:rFonts w:ascii="Tahoma" w:hAnsi="Tahoma" w:cs="Tahoma"/>
          <w:sz w:val="22"/>
          <w:szCs w:val="22"/>
        </w:rPr>
        <w:t>tel</w:t>
      </w:r>
      <w:proofErr w:type="spellEnd"/>
      <w:r w:rsidRPr="00F0265C">
        <w:rPr>
          <w:rFonts w:ascii="Tahoma" w:hAnsi="Tahoma" w:cs="Tahoma"/>
          <w:sz w:val="22"/>
          <w:szCs w:val="22"/>
        </w:rPr>
        <w:t>/</w:t>
      </w:r>
      <w:proofErr w:type="spellStart"/>
      <w:r w:rsidRPr="00F0265C">
        <w:rPr>
          <w:rFonts w:ascii="Tahoma" w:hAnsi="Tahoma" w:cs="Tahoma"/>
          <w:sz w:val="22"/>
          <w:szCs w:val="22"/>
        </w:rPr>
        <w:t>fax</w:t>
      </w:r>
      <w:proofErr w:type="spellEnd"/>
      <w:r w:rsidRPr="00F0265C">
        <w:rPr>
          <w:rFonts w:ascii="Tahoma" w:hAnsi="Tahoma" w:cs="Tahoma"/>
          <w:sz w:val="22"/>
          <w:szCs w:val="22"/>
        </w:rPr>
        <w:t xml:space="preserve"> 18/443-66-35 </w:t>
      </w:r>
    </w:p>
    <w:p w:rsidR="008109A0" w:rsidRPr="00F0265C" w:rsidRDefault="008109A0" w:rsidP="00706274">
      <w:pPr>
        <w:pStyle w:val="Tekstpodstawowy"/>
        <w:widowControl/>
        <w:numPr>
          <w:ilvl w:val="0"/>
          <w:numId w:val="21"/>
        </w:numPr>
        <w:suppressAutoHyphens w:val="0"/>
        <w:spacing w:after="0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Dyrektor Szpitala Specjalistycznego</w:t>
      </w:r>
      <w:r w:rsidRPr="00F0265C">
        <w:rPr>
          <w:rFonts w:ascii="Tahoma" w:hAnsi="Tahoma" w:cs="Tahoma"/>
          <w:sz w:val="22"/>
          <w:szCs w:val="22"/>
        </w:rPr>
        <w:t xml:space="preserve"> (Kierownik podmiotu leczniczego) zastrzega sobie prawo do odwołania konkursu bez podania przyczyny oraz do przesunięcia terminu składania ofert.</w:t>
      </w:r>
    </w:p>
    <w:p w:rsidR="008109A0" w:rsidRPr="00F0265C" w:rsidRDefault="008109A0" w:rsidP="008109A0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8109A0" w:rsidRPr="00393873" w:rsidRDefault="008109A0" w:rsidP="008109A0">
      <w:pPr>
        <w:pStyle w:val="Tekstpodstawowy2"/>
        <w:rPr>
          <w:rFonts w:ascii="Tahoma" w:hAnsi="Tahoma" w:cs="Tahoma"/>
          <w:b/>
          <w:sz w:val="22"/>
          <w:szCs w:val="22"/>
        </w:rPr>
      </w:pPr>
      <w:r w:rsidRPr="00393873">
        <w:rPr>
          <w:rFonts w:ascii="Tahoma" w:hAnsi="Tahoma" w:cs="Tahoma"/>
          <w:b/>
          <w:sz w:val="22"/>
          <w:szCs w:val="22"/>
        </w:rPr>
        <w:t>III. Kryteria wyboru najkorzystniejszej oferty</w:t>
      </w:r>
    </w:p>
    <w:p w:rsidR="00D62E5B" w:rsidRPr="00F0265C" w:rsidRDefault="008109A0" w:rsidP="008109A0">
      <w:pPr>
        <w:pStyle w:val="Tekstpodstawowy2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Kryterium I</w:t>
      </w:r>
      <w:r w:rsidR="00D62E5B">
        <w:rPr>
          <w:rFonts w:ascii="Tahoma" w:hAnsi="Tahoma" w:cs="Tahoma"/>
          <w:b/>
          <w:sz w:val="22"/>
          <w:szCs w:val="22"/>
        </w:rPr>
        <w:tab/>
        <w:t xml:space="preserve">          Cena (koszt)</w:t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  <w:t>80</w:t>
      </w:r>
      <w:r w:rsidRPr="00F0265C">
        <w:rPr>
          <w:rFonts w:ascii="Tahoma" w:hAnsi="Tahoma" w:cs="Tahoma"/>
          <w:b/>
          <w:sz w:val="22"/>
          <w:szCs w:val="22"/>
        </w:rPr>
        <w:t xml:space="preserve"> %</w:t>
      </w:r>
    </w:p>
    <w:p w:rsidR="008109A0" w:rsidRDefault="0006756D" w:rsidP="00C17A60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  <w:r w:rsidRPr="0006756D">
        <w:rPr>
          <w:rFonts w:ascii="Tahoma" w:hAnsi="Tahoma" w:cs="Tahoma"/>
          <w:b/>
          <w:sz w:val="22"/>
          <w:szCs w:val="22"/>
        </w:rPr>
        <w:t>Kryterium II</w:t>
      </w:r>
      <w:r w:rsidR="00D62E5B">
        <w:rPr>
          <w:rFonts w:ascii="Tahoma" w:hAnsi="Tahoma" w:cs="Tahoma"/>
          <w:b/>
          <w:sz w:val="22"/>
          <w:szCs w:val="22"/>
        </w:rPr>
        <w:t xml:space="preserve"> Jakość </w:t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</w:r>
      <w:r w:rsidR="00D62E5B">
        <w:rPr>
          <w:rFonts w:ascii="Tahoma" w:hAnsi="Tahoma" w:cs="Tahoma"/>
          <w:b/>
          <w:sz w:val="22"/>
          <w:szCs w:val="22"/>
        </w:rPr>
        <w:tab/>
        <w:t>5%</w:t>
      </w:r>
    </w:p>
    <w:p w:rsidR="00D62E5B" w:rsidRDefault="00D62E5B" w:rsidP="00C17A60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Kryterium III Kompleksowość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5%</w:t>
      </w:r>
    </w:p>
    <w:p w:rsidR="00D62E5B" w:rsidRDefault="00D62E5B" w:rsidP="00C17A60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Kryterium IV Dostępność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5%</w:t>
      </w:r>
    </w:p>
    <w:p w:rsidR="00D62E5B" w:rsidRPr="0006756D" w:rsidRDefault="00D62E5B" w:rsidP="00D62E5B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Kryterium V Ciągłość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5%</w:t>
      </w:r>
    </w:p>
    <w:p w:rsidR="008109A0" w:rsidRPr="00C17A60" w:rsidRDefault="008109A0" w:rsidP="00C17A60">
      <w:pPr>
        <w:pStyle w:val="Tekstpodstawowy2"/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C17A60">
        <w:rPr>
          <w:rFonts w:ascii="Tahoma" w:hAnsi="Tahoma" w:cs="Tahoma"/>
          <w:sz w:val="22"/>
          <w:szCs w:val="22"/>
        </w:rPr>
        <w:t>Ocena dokonywana będzi</w:t>
      </w:r>
      <w:r w:rsidR="00D62E5B">
        <w:rPr>
          <w:rFonts w:ascii="Tahoma" w:hAnsi="Tahoma" w:cs="Tahoma"/>
          <w:sz w:val="22"/>
          <w:szCs w:val="22"/>
        </w:rPr>
        <w:t>e oddzielnie dla każdej grupy (badania, pozycji w grupie, zadaniu w grupie</w:t>
      </w:r>
      <w:r w:rsidRPr="00C17A60">
        <w:rPr>
          <w:rFonts w:ascii="Tahoma" w:hAnsi="Tahoma" w:cs="Tahoma"/>
          <w:sz w:val="22"/>
          <w:szCs w:val="22"/>
        </w:rPr>
        <w:t>). Jeżeli na dane zadanie (badanie) nie zostanie złożona żadna oferta nie podlegająca odrzuceniu postępowanie dotyczące  tej części konkursu zostanie umorzone.</w:t>
      </w:r>
    </w:p>
    <w:p w:rsidR="008109A0" w:rsidRPr="00F0265C" w:rsidRDefault="008109A0" w:rsidP="00C17A60">
      <w:pPr>
        <w:pStyle w:val="Tekstpodstawowy2"/>
        <w:spacing w:after="0" w:line="360" w:lineRule="auto"/>
        <w:rPr>
          <w:rFonts w:ascii="Tahoma" w:hAnsi="Tahoma" w:cs="Tahoma"/>
          <w:b/>
          <w:sz w:val="22"/>
          <w:szCs w:val="22"/>
        </w:rPr>
      </w:pPr>
    </w:p>
    <w:p w:rsidR="008109A0" w:rsidRPr="00C17A60" w:rsidRDefault="008109A0" w:rsidP="00C17A60">
      <w:pPr>
        <w:pStyle w:val="Tekstpodstawowy2"/>
        <w:spacing w:after="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17A60">
        <w:rPr>
          <w:rFonts w:ascii="Tahoma" w:hAnsi="Tahoma" w:cs="Tahoma"/>
          <w:b/>
          <w:sz w:val="22"/>
          <w:szCs w:val="22"/>
        </w:rPr>
        <w:t xml:space="preserve">Każda z ofert oceniana będzie w skali 0 – 100 </w:t>
      </w:r>
      <w:proofErr w:type="spellStart"/>
      <w:r w:rsidRPr="00C17A60">
        <w:rPr>
          <w:rFonts w:ascii="Tahoma" w:hAnsi="Tahoma" w:cs="Tahoma"/>
          <w:b/>
          <w:sz w:val="22"/>
          <w:szCs w:val="22"/>
        </w:rPr>
        <w:t>pkt</w:t>
      </w:r>
      <w:proofErr w:type="spellEnd"/>
      <w:r w:rsidRPr="00C17A60">
        <w:rPr>
          <w:rFonts w:ascii="Tahoma" w:hAnsi="Tahoma" w:cs="Tahoma"/>
          <w:b/>
          <w:sz w:val="22"/>
          <w:szCs w:val="22"/>
        </w:rPr>
        <w:t>, przy zastosowaniu podanych powyżej kryteriów i uwzględnieniu ich znaczenia (wag) w następujący sposób .</w:t>
      </w:r>
    </w:p>
    <w:p w:rsidR="004664D2" w:rsidRDefault="004664D2" w:rsidP="004664D2">
      <w:pPr>
        <w:pStyle w:val="Tekstpodstawowy2"/>
        <w:rPr>
          <w:rFonts w:ascii="Tahoma" w:hAnsi="Tahoma" w:cs="Tahoma"/>
          <w:b/>
          <w:sz w:val="22"/>
          <w:szCs w:val="22"/>
        </w:rPr>
      </w:pPr>
    </w:p>
    <w:p w:rsidR="00C17A60" w:rsidRDefault="004664D2" w:rsidP="004664D2">
      <w:pPr>
        <w:pStyle w:val="Tekstpodstawowy2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Kryterium I</w:t>
      </w:r>
      <w:r>
        <w:rPr>
          <w:rFonts w:ascii="Tahoma" w:hAnsi="Tahoma" w:cs="Tahoma"/>
          <w:b/>
          <w:sz w:val="22"/>
          <w:szCs w:val="22"/>
        </w:rPr>
        <w:tab/>
        <w:t xml:space="preserve">          Cena (koszt)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80</w:t>
      </w:r>
      <w:r w:rsidRPr="00F0265C">
        <w:rPr>
          <w:rFonts w:ascii="Tahoma" w:hAnsi="Tahoma" w:cs="Tahoma"/>
          <w:b/>
          <w:sz w:val="22"/>
          <w:szCs w:val="22"/>
        </w:rPr>
        <w:t xml:space="preserve"> %</w:t>
      </w:r>
    </w:p>
    <w:p w:rsidR="008109A0" w:rsidRPr="00C74441" w:rsidRDefault="008109A0" w:rsidP="00C17A60">
      <w:pPr>
        <w:pStyle w:val="Tekstpodstawowy2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74441">
        <w:rPr>
          <w:rFonts w:ascii="Tahoma" w:hAnsi="Tahoma" w:cs="Tahoma"/>
          <w:sz w:val="22"/>
          <w:szCs w:val="22"/>
        </w:rPr>
        <w:t>Ocena punktowa oferty dokonana zostanie zgodnie z formułą :</w:t>
      </w:r>
    </w:p>
    <w:p w:rsidR="00C17A60" w:rsidRDefault="008109A0" w:rsidP="007B0F52">
      <w:pPr>
        <w:pStyle w:val="Tekstpodstawowy2"/>
        <w:spacing w:line="360" w:lineRule="auto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 xml:space="preserve">                                          </w:t>
      </w:r>
      <w:r w:rsidR="00C17A60">
        <w:rPr>
          <w:rFonts w:ascii="Tahoma" w:hAnsi="Tahoma" w:cs="Tahoma"/>
          <w:b/>
          <w:sz w:val="22"/>
          <w:szCs w:val="22"/>
        </w:rPr>
        <w:t xml:space="preserve">        </w:t>
      </w:r>
    </w:p>
    <w:p w:rsidR="008109A0" w:rsidRPr="00C74441" w:rsidRDefault="00C17A60" w:rsidP="007B0F52">
      <w:pPr>
        <w:pStyle w:val="Tekstpodstawowy2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                                                   </w:t>
      </w:r>
      <w:r w:rsidRPr="00C74441">
        <w:rPr>
          <w:rFonts w:ascii="Tahoma" w:hAnsi="Tahoma" w:cs="Tahoma"/>
          <w:sz w:val="22"/>
          <w:szCs w:val="22"/>
        </w:rPr>
        <w:t>o</w:t>
      </w:r>
      <w:r w:rsidR="008109A0" w:rsidRPr="00C74441">
        <w:rPr>
          <w:rFonts w:ascii="Tahoma" w:hAnsi="Tahoma" w:cs="Tahoma"/>
          <w:sz w:val="22"/>
          <w:szCs w:val="22"/>
        </w:rPr>
        <w:t>fertowa wartość minimalna</w:t>
      </w:r>
    </w:p>
    <w:p w:rsidR="008109A0" w:rsidRPr="00C74441" w:rsidRDefault="008109A0" w:rsidP="007B0F52">
      <w:pPr>
        <w:pStyle w:val="Tekstpodstawowy2"/>
        <w:spacing w:line="360" w:lineRule="auto"/>
        <w:rPr>
          <w:rFonts w:ascii="Tahoma" w:hAnsi="Tahoma" w:cs="Tahoma"/>
          <w:sz w:val="22"/>
          <w:szCs w:val="22"/>
        </w:rPr>
      </w:pPr>
      <w:r w:rsidRPr="00C74441">
        <w:rPr>
          <w:rFonts w:ascii="Tahoma" w:hAnsi="Tahoma" w:cs="Tahoma"/>
          <w:sz w:val="22"/>
          <w:szCs w:val="22"/>
        </w:rPr>
        <w:t>Wartość punktowa oferty =  ------------------------------</w:t>
      </w:r>
      <w:r w:rsidR="00D62E5B" w:rsidRPr="00C74441">
        <w:rPr>
          <w:rFonts w:ascii="Tahoma" w:hAnsi="Tahoma" w:cs="Tahoma"/>
          <w:sz w:val="22"/>
          <w:szCs w:val="22"/>
        </w:rPr>
        <w:t>----------    x 80</w:t>
      </w:r>
      <w:r w:rsidR="00C17A60" w:rsidRPr="00C744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17A60" w:rsidRPr="00C74441">
        <w:rPr>
          <w:rFonts w:ascii="Tahoma" w:hAnsi="Tahoma" w:cs="Tahoma"/>
          <w:sz w:val="22"/>
          <w:szCs w:val="22"/>
        </w:rPr>
        <w:t>pkt</w:t>
      </w:r>
      <w:proofErr w:type="spellEnd"/>
      <w:r w:rsidR="00C17A60" w:rsidRPr="00C74441">
        <w:rPr>
          <w:rFonts w:ascii="Tahoma" w:hAnsi="Tahoma" w:cs="Tahoma"/>
          <w:sz w:val="22"/>
          <w:szCs w:val="22"/>
        </w:rPr>
        <w:tab/>
      </w:r>
      <w:r w:rsidR="00C17A60" w:rsidRPr="00C74441">
        <w:rPr>
          <w:rFonts w:ascii="Tahoma" w:hAnsi="Tahoma" w:cs="Tahoma"/>
          <w:sz w:val="22"/>
          <w:szCs w:val="22"/>
        </w:rPr>
        <w:tab/>
      </w:r>
      <w:r w:rsidR="00C17A60" w:rsidRPr="00C74441">
        <w:rPr>
          <w:rFonts w:ascii="Tahoma" w:hAnsi="Tahoma" w:cs="Tahoma"/>
          <w:sz w:val="22"/>
          <w:szCs w:val="22"/>
        </w:rPr>
        <w:tab/>
      </w:r>
      <w:r w:rsidR="00C17A60" w:rsidRPr="00C74441">
        <w:rPr>
          <w:rFonts w:ascii="Tahoma" w:hAnsi="Tahoma" w:cs="Tahoma"/>
          <w:sz w:val="22"/>
          <w:szCs w:val="22"/>
        </w:rPr>
        <w:tab/>
      </w:r>
      <w:r w:rsidR="00C17A60" w:rsidRPr="00C74441">
        <w:rPr>
          <w:rFonts w:ascii="Tahoma" w:hAnsi="Tahoma" w:cs="Tahoma"/>
          <w:sz w:val="22"/>
          <w:szCs w:val="22"/>
        </w:rPr>
        <w:tab/>
        <w:t xml:space="preserve">     </w:t>
      </w:r>
      <w:r w:rsidRPr="00C74441">
        <w:rPr>
          <w:rFonts w:ascii="Tahoma" w:hAnsi="Tahoma" w:cs="Tahoma"/>
          <w:sz w:val="22"/>
          <w:szCs w:val="22"/>
        </w:rPr>
        <w:t xml:space="preserve"> </w:t>
      </w:r>
      <w:r w:rsidR="00C74441">
        <w:rPr>
          <w:rFonts w:ascii="Tahoma" w:hAnsi="Tahoma" w:cs="Tahoma"/>
          <w:sz w:val="22"/>
          <w:szCs w:val="22"/>
        </w:rPr>
        <w:t xml:space="preserve">                </w:t>
      </w:r>
      <w:r w:rsidRPr="00C74441">
        <w:rPr>
          <w:rFonts w:ascii="Tahoma" w:hAnsi="Tahoma" w:cs="Tahoma"/>
          <w:sz w:val="22"/>
          <w:szCs w:val="22"/>
        </w:rPr>
        <w:t>ofertowa wartość badanej oferty</w:t>
      </w:r>
    </w:p>
    <w:p w:rsidR="008109A0" w:rsidRPr="00BE4B81" w:rsidRDefault="00D62E5B" w:rsidP="008109A0">
      <w:pPr>
        <w:pStyle w:val="Tekstpodstawowy2"/>
        <w:rPr>
          <w:rFonts w:ascii="Tahoma" w:hAnsi="Tahoma" w:cs="Tahoma"/>
          <w:b/>
          <w:sz w:val="22"/>
          <w:szCs w:val="22"/>
        </w:rPr>
      </w:pPr>
      <w:r w:rsidRPr="00BE4B81">
        <w:rPr>
          <w:rFonts w:ascii="Tahoma" w:hAnsi="Tahoma" w:cs="Tahoma"/>
          <w:b/>
          <w:sz w:val="22"/>
          <w:szCs w:val="22"/>
        </w:rPr>
        <w:t>Uwaga:</w:t>
      </w:r>
    </w:p>
    <w:p w:rsidR="00D62E5B" w:rsidRPr="00BE4B81" w:rsidRDefault="00D62E5B" w:rsidP="004664D2">
      <w:pPr>
        <w:pStyle w:val="Tekstpodstawowy2"/>
        <w:jc w:val="both"/>
        <w:rPr>
          <w:rFonts w:ascii="Tahoma" w:hAnsi="Tahoma" w:cs="Tahoma"/>
          <w:sz w:val="22"/>
          <w:szCs w:val="22"/>
        </w:rPr>
      </w:pPr>
      <w:r w:rsidRPr="00BE4B81">
        <w:rPr>
          <w:rFonts w:ascii="Tahoma" w:hAnsi="Tahoma" w:cs="Tahoma"/>
          <w:sz w:val="22"/>
          <w:szCs w:val="22"/>
        </w:rPr>
        <w:t xml:space="preserve">W grupie </w:t>
      </w:r>
      <w:r w:rsidR="004664D2" w:rsidRPr="00BE4B81">
        <w:rPr>
          <w:rFonts w:ascii="Tahoma" w:hAnsi="Tahoma" w:cs="Tahoma"/>
          <w:sz w:val="22"/>
          <w:szCs w:val="22"/>
        </w:rPr>
        <w:t xml:space="preserve">XIV </w:t>
      </w:r>
      <w:r w:rsidRPr="00BE4B81">
        <w:rPr>
          <w:rFonts w:ascii="Tahoma" w:hAnsi="Tahoma" w:cs="Tahoma"/>
          <w:sz w:val="22"/>
          <w:szCs w:val="22"/>
        </w:rPr>
        <w:t xml:space="preserve">ocena punktowa </w:t>
      </w:r>
      <w:r w:rsidR="004664D2" w:rsidRPr="00BE4B81">
        <w:rPr>
          <w:rFonts w:ascii="Tahoma" w:hAnsi="Tahoma" w:cs="Tahoma"/>
          <w:sz w:val="22"/>
          <w:szCs w:val="22"/>
        </w:rPr>
        <w:t xml:space="preserve">w poszczególnych zestawach  - zadaniach </w:t>
      </w:r>
      <w:r w:rsidRPr="00BE4B81">
        <w:rPr>
          <w:rFonts w:ascii="Tahoma" w:hAnsi="Tahoma" w:cs="Tahoma"/>
          <w:sz w:val="22"/>
          <w:szCs w:val="22"/>
        </w:rPr>
        <w:t xml:space="preserve">będzie </w:t>
      </w:r>
      <w:r w:rsidR="00BE4B81" w:rsidRPr="00BE4B81">
        <w:rPr>
          <w:rFonts w:ascii="Tahoma" w:hAnsi="Tahoma" w:cs="Tahoma"/>
          <w:sz w:val="22"/>
          <w:szCs w:val="22"/>
        </w:rPr>
        <w:t>obliczona na podstawie ogólnej wartości zadania.</w:t>
      </w:r>
    </w:p>
    <w:p w:rsidR="004664D2" w:rsidRDefault="004664D2" w:rsidP="004664D2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  <w:r w:rsidRPr="0006756D">
        <w:rPr>
          <w:rFonts w:ascii="Tahoma" w:hAnsi="Tahoma" w:cs="Tahoma"/>
          <w:b/>
          <w:sz w:val="22"/>
          <w:szCs w:val="22"/>
        </w:rPr>
        <w:t>Kryterium II</w:t>
      </w:r>
      <w:r>
        <w:rPr>
          <w:rFonts w:ascii="Tahoma" w:hAnsi="Tahoma" w:cs="Tahoma"/>
          <w:b/>
          <w:sz w:val="22"/>
          <w:szCs w:val="22"/>
        </w:rPr>
        <w:t xml:space="preserve"> Jakość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5%</w:t>
      </w:r>
    </w:p>
    <w:p w:rsidR="004664D2" w:rsidRPr="006C35CE" w:rsidRDefault="004664D2" w:rsidP="004664D2">
      <w:pPr>
        <w:pStyle w:val="Tekstpodstawowy2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C35CE">
        <w:rPr>
          <w:rFonts w:ascii="Tahoma" w:hAnsi="Tahoma" w:cs="Tahoma"/>
          <w:sz w:val="22"/>
          <w:szCs w:val="22"/>
        </w:rPr>
        <w:t>Ocena punktowa oferty dokonana zostanie zgodnie z poniższym:</w:t>
      </w:r>
    </w:p>
    <w:p w:rsidR="004664D2" w:rsidRPr="006C35CE" w:rsidRDefault="006C35CE" w:rsidP="008B5C9E">
      <w:pPr>
        <w:pStyle w:val="Tekstpodstawowy2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6C35CE">
        <w:rPr>
          <w:rFonts w:ascii="Tahoma" w:hAnsi="Tahoma" w:cs="Tahoma"/>
          <w:sz w:val="22"/>
          <w:szCs w:val="22"/>
        </w:rPr>
        <w:t xml:space="preserve">osiadanie </w:t>
      </w:r>
      <w:r w:rsidR="00C74441">
        <w:rPr>
          <w:rFonts w:ascii="Tahoma" w:hAnsi="Tahoma" w:cs="Tahoma"/>
          <w:sz w:val="22"/>
          <w:szCs w:val="22"/>
        </w:rPr>
        <w:t xml:space="preserve">certyfikatu </w:t>
      </w:r>
      <w:r w:rsidR="00E742CA">
        <w:rPr>
          <w:rFonts w:ascii="Tahoma" w:hAnsi="Tahoma" w:cs="Tahoma"/>
          <w:sz w:val="22"/>
          <w:szCs w:val="22"/>
        </w:rPr>
        <w:t xml:space="preserve">zarządzania jakością </w:t>
      </w:r>
      <w:r w:rsidRPr="006C35CE">
        <w:rPr>
          <w:rFonts w:ascii="Tahoma" w:hAnsi="Tahoma" w:cs="Tahoma"/>
          <w:sz w:val="22"/>
          <w:szCs w:val="22"/>
        </w:rPr>
        <w:t xml:space="preserve">ISO 9001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6C35CE">
        <w:rPr>
          <w:rFonts w:ascii="Tahoma" w:hAnsi="Tahoma" w:cs="Tahoma"/>
          <w:sz w:val="22"/>
          <w:szCs w:val="22"/>
        </w:rPr>
        <w:t xml:space="preserve">5 </w:t>
      </w:r>
      <w:proofErr w:type="spellStart"/>
      <w:r w:rsidRPr="006C35CE">
        <w:rPr>
          <w:rFonts w:ascii="Tahoma" w:hAnsi="Tahoma" w:cs="Tahoma"/>
          <w:sz w:val="22"/>
          <w:szCs w:val="22"/>
        </w:rPr>
        <w:t>pkt</w:t>
      </w:r>
      <w:proofErr w:type="spellEnd"/>
    </w:p>
    <w:p w:rsidR="006C35CE" w:rsidRPr="006C35CE" w:rsidRDefault="006C35CE" w:rsidP="008B5C9E">
      <w:pPr>
        <w:pStyle w:val="Tekstpodstawowy2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6C35CE">
        <w:rPr>
          <w:rFonts w:ascii="Tahoma" w:hAnsi="Tahoma" w:cs="Tahoma"/>
          <w:sz w:val="22"/>
          <w:szCs w:val="22"/>
        </w:rPr>
        <w:t xml:space="preserve">rak ISO                      </w:t>
      </w:r>
      <w:r w:rsidR="00C74441">
        <w:rPr>
          <w:rFonts w:ascii="Tahoma" w:hAnsi="Tahoma" w:cs="Tahoma"/>
          <w:sz w:val="22"/>
          <w:szCs w:val="22"/>
        </w:rPr>
        <w:t xml:space="preserve">        </w:t>
      </w:r>
      <w:r w:rsidR="00E742CA">
        <w:rPr>
          <w:rFonts w:ascii="Tahoma" w:hAnsi="Tahoma" w:cs="Tahoma"/>
          <w:sz w:val="22"/>
          <w:szCs w:val="22"/>
        </w:rPr>
        <w:t xml:space="preserve">                           </w:t>
      </w:r>
      <w:r w:rsidR="00C74441">
        <w:rPr>
          <w:rFonts w:ascii="Tahoma" w:hAnsi="Tahoma" w:cs="Tahoma"/>
          <w:sz w:val="22"/>
          <w:szCs w:val="22"/>
        </w:rPr>
        <w:t xml:space="preserve">      </w:t>
      </w:r>
      <w:r w:rsidRPr="006C35CE">
        <w:rPr>
          <w:rFonts w:ascii="Tahoma" w:hAnsi="Tahoma" w:cs="Tahoma"/>
          <w:sz w:val="22"/>
          <w:szCs w:val="22"/>
        </w:rPr>
        <w:t xml:space="preserve">  0 </w:t>
      </w:r>
      <w:proofErr w:type="spellStart"/>
      <w:r w:rsidRPr="006C35CE">
        <w:rPr>
          <w:rFonts w:ascii="Tahoma" w:hAnsi="Tahoma" w:cs="Tahoma"/>
          <w:sz w:val="22"/>
          <w:szCs w:val="22"/>
        </w:rPr>
        <w:t>pkt</w:t>
      </w:r>
      <w:proofErr w:type="spellEnd"/>
    </w:p>
    <w:p w:rsidR="004664D2" w:rsidRDefault="004664D2" w:rsidP="004664D2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</w:p>
    <w:p w:rsidR="004664D2" w:rsidRDefault="004664D2" w:rsidP="004664D2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Kryterium III Kompleksowość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5%</w:t>
      </w:r>
    </w:p>
    <w:p w:rsidR="00AC4199" w:rsidRPr="006C35CE" w:rsidRDefault="00AC4199" w:rsidP="00AC4199">
      <w:pPr>
        <w:pStyle w:val="Tekstpodstawowy2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C35CE">
        <w:rPr>
          <w:rFonts w:ascii="Tahoma" w:hAnsi="Tahoma" w:cs="Tahoma"/>
          <w:sz w:val="22"/>
          <w:szCs w:val="22"/>
        </w:rPr>
        <w:t>Ocena punktowa oferty dokonana zostanie zgodnie z poniższym:</w:t>
      </w:r>
    </w:p>
    <w:p w:rsidR="00AC4199" w:rsidRPr="006C35CE" w:rsidRDefault="00265639" w:rsidP="00265639">
      <w:pPr>
        <w:pStyle w:val="Tekstpodstawowy2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="00C74441">
        <w:rPr>
          <w:rFonts w:ascii="Tahoma" w:hAnsi="Tahoma" w:cs="Tahoma"/>
          <w:sz w:val="22"/>
          <w:szCs w:val="22"/>
        </w:rPr>
        <w:t xml:space="preserve">sługa realizowana </w:t>
      </w:r>
      <w:r w:rsidR="00AC4199">
        <w:rPr>
          <w:rFonts w:ascii="Tahoma" w:hAnsi="Tahoma" w:cs="Tahoma"/>
          <w:sz w:val="22"/>
          <w:szCs w:val="22"/>
        </w:rPr>
        <w:t>bez udziału podwykonawców</w:t>
      </w:r>
      <w:r w:rsidR="00AC4199" w:rsidRPr="006C35CE">
        <w:rPr>
          <w:rFonts w:ascii="Tahoma" w:hAnsi="Tahoma" w:cs="Tahoma"/>
          <w:sz w:val="22"/>
          <w:szCs w:val="22"/>
        </w:rPr>
        <w:t xml:space="preserve">   </w:t>
      </w:r>
      <w:r w:rsidR="00AC4199">
        <w:rPr>
          <w:rFonts w:ascii="Tahoma" w:hAnsi="Tahoma" w:cs="Tahoma"/>
          <w:sz w:val="22"/>
          <w:szCs w:val="22"/>
        </w:rPr>
        <w:t xml:space="preserve">               </w:t>
      </w:r>
      <w:r w:rsidR="00AC4199" w:rsidRPr="006C35CE">
        <w:rPr>
          <w:rFonts w:ascii="Tahoma" w:hAnsi="Tahoma" w:cs="Tahoma"/>
          <w:sz w:val="22"/>
          <w:szCs w:val="22"/>
        </w:rPr>
        <w:t xml:space="preserve">5 </w:t>
      </w:r>
      <w:proofErr w:type="spellStart"/>
      <w:r w:rsidR="00AC4199" w:rsidRPr="006C35CE">
        <w:rPr>
          <w:rFonts w:ascii="Tahoma" w:hAnsi="Tahoma" w:cs="Tahoma"/>
          <w:sz w:val="22"/>
          <w:szCs w:val="22"/>
        </w:rPr>
        <w:t>pkt</w:t>
      </w:r>
      <w:proofErr w:type="spellEnd"/>
    </w:p>
    <w:p w:rsidR="00AC4199" w:rsidRPr="006C35CE" w:rsidRDefault="00265639" w:rsidP="00265639">
      <w:pPr>
        <w:pStyle w:val="Tekstpodstawowy2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="00C74441">
        <w:rPr>
          <w:rFonts w:ascii="Tahoma" w:hAnsi="Tahoma" w:cs="Tahoma"/>
          <w:sz w:val="22"/>
          <w:szCs w:val="22"/>
        </w:rPr>
        <w:t xml:space="preserve">sługa realizowana </w:t>
      </w:r>
      <w:r w:rsidR="00AC4199">
        <w:rPr>
          <w:rFonts w:ascii="Tahoma" w:hAnsi="Tahoma" w:cs="Tahoma"/>
          <w:sz w:val="22"/>
          <w:szCs w:val="22"/>
        </w:rPr>
        <w:t>z</w:t>
      </w:r>
      <w:r w:rsidR="002D0184">
        <w:rPr>
          <w:rFonts w:ascii="Tahoma" w:hAnsi="Tahoma" w:cs="Tahoma"/>
          <w:sz w:val="22"/>
          <w:szCs w:val="22"/>
        </w:rPr>
        <w:t xml:space="preserve"> </w:t>
      </w:r>
      <w:r w:rsidR="00AC4199">
        <w:rPr>
          <w:rFonts w:ascii="Tahoma" w:hAnsi="Tahoma" w:cs="Tahoma"/>
          <w:sz w:val="22"/>
          <w:szCs w:val="22"/>
        </w:rPr>
        <w:t>udziałem</w:t>
      </w:r>
      <w:r w:rsidR="002D0184">
        <w:rPr>
          <w:rFonts w:ascii="Tahoma" w:hAnsi="Tahoma" w:cs="Tahoma"/>
          <w:sz w:val="22"/>
          <w:szCs w:val="22"/>
        </w:rPr>
        <w:t xml:space="preserve"> </w:t>
      </w:r>
      <w:r w:rsidR="00AC4199">
        <w:rPr>
          <w:rFonts w:ascii="Tahoma" w:hAnsi="Tahoma" w:cs="Tahoma"/>
          <w:sz w:val="22"/>
          <w:szCs w:val="22"/>
        </w:rPr>
        <w:t>podwykonawców</w:t>
      </w:r>
      <w:r w:rsidR="00AC4199" w:rsidRPr="006C35CE">
        <w:rPr>
          <w:rFonts w:ascii="Tahoma" w:hAnsi="Tahoma" w:cs="Tahoma"/>
          <w:sz w:val="22"/>
          <w:szCs w:val="22"/>
        </w:rPr>
        <w:t xml:space="preserve">                     0 </w:t>
      </w:r>
      <w:proofErr w:type="spellStart"/>
      <w:r w:rsidR="00AC4199" w:rsidRPr="006C35CE">
        <w:rPr>
          <w:rFonts w:ascii="Tahoma" w:hAnsi="Tahoma" w:cs="Tahoma"/>
          <w:sz w:val="22"/>
          <w:szCs w:val="22"/>
        </w:rPr>
        <w:t>pkt</w:t>
      </w:r>
      <w:proofErr w:type="spellEnd"/>
    </w:p>
    <w:p w:rsidR="006C3738" w:rsidRDefault="006C3738" w:rsidP="004664D2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</w:p>
    <w:p w:rsidR="004664D2" w:rsidRDefault="004664D2" w:rsidP="004664D2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Kryterium IV Dostępność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06D66">
        <w:rPr>
          <w:rFonts w:ascii="Tahoma" w:hAnsi="Tahoma" w:cs="Tahoma"/>
          <w:sz w:val="22"/>
          <w:szCs w:val="22"/>
        </w:rPr>
        <w:t>5%</w:t>
      </w:r>
    </w:p>
    <w:p w:rsidR="00C74441" w:rsidRPr="00C74441" w:rsidRDefault="00C74441" w:rsidP="00C74441">
      <w:pPr>
        <w:pStyle w:val="Tekstpodstawowy2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C35CE">
        <w:rPr>
          <w:rFonts w:ascii="Tahoma" w:hAnsi="Tahoma" w:cs="Tahoma"/>
          <w:sz w:val="22"/>
          <w:szCs w:val="22"/>
        </w:rPr>
        <w:t>Ocena punktowa oferty dokonana zostanie zgodnie z poniższym:</w:t>
      </w:r>
    </w:p>
    <w:p w:rsidR="002D0184" w:rsidRPr="006C35CE" w:rsidRDefault="002D0184" w:rsidP="00265639">
      <w:pPr>
        <w:pStyle w:val="Tekstpodstawowy2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zapewnienie transportu </w:t>
      </w:r>
      <w:r w:rsidR="00265639">
        <w:rPr>
          <w:rFonts w:ascii="Tahoma" w:hAnsi="Tahoma" w:cs="Tahoma"/>
          <w:sz w:val="22"/>
          <w:szCs w:val="22"/>
        </w:rPr>
        <w:t xml:space="preserve"> - odbioru materiału do </w:t>
      </w:r>
      <w:r>
        <w:rPr>
          <w:rFonts w:ascii="Tahoma" w:hAnsi="Tahoma" w:cs="Tahoma"/>
          <w:sz w:val="22"/>
          <w:szCs w:val="22"/>
        </w:rPr>
        <w:t>badań/pacjenta</w:t>
      </w:r>
      <w:r w:rsidRPr="006C35CE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    </w:t>
      </w:r>
      <w:r w:rsidR="00265639">
        <w:rPr>
          <w:rFonts w:ascii="Tahoma" w:hAnsi="Tahoma" w:cs="Tahoma"/>
          <w:sz w:val="22"/>
          <w:szCs w:val="22"/>
        </w:rPr>
        <w:t xml:space="preserve">5 </w:t>
      </w:r>
      <w:proofErr w:type="spellStart"/>
      <w:r w:rsidRPr="006C35CE">
        <w:rPr>
          <w:rFonts w:ascii="Tahoma" w:hAnsi="Tahoma" w:cs="Tahoma"/>
          <w:sz w:val="22"/>
          <w:szCs w:val="22"/>
        </w:rPr>
        <w:t>pkt</w:t>
      </w:r>
      <w:proofErr w:type="spellEnd"/>
    </w:p>
    <w:p w:rsidR="002D0184" w:rsidRPr="006C35CE" w:rsidRDefault="002D0184" w:rsidP="00265639">
      <w:pPr>
        <w:pStyle w:val="Tekstpodstawowy2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brak możliwości transportu badan/pacjenta   </w:t>
      </w:r>
      <w:r w:rsidRPr="006C35CE">
        <w:rPr>
          <w:rFonts w:ascii="Tahoma" w:hAnsi="Tahoma" w:cs="Tahoma"/>
          <w:sz w:val="22"/>
          <w:szCs w:val="22"/>
        </w:rPr>
        <w:t xml:space="preserve">0 </w:t>
      </w:r>
      <w:proofErr w:type="spellStart"/>
      <w:r w:rsidRPr="006C35CE">
        <w:rPr>
          <w:rFonts w:ascii="Tahoma" w:hAnsi="Tahoma" w:cs="Tahoma"/>
          <w:sz w:val="22"/>
          <w:szCs w:val="22"/>
        </w:rPr>
        <w:t>pkt</w:t>
      </w:r>
      <w:proofErr w:type="spellEnd"/>
    </w:p>
    <w:p w:rsidR="002D0184" w:rsidRDefault="002D0184" w:rsidP="004664D2">
      <w:pPr>
        <w:pStyle w:val="Tekstpodstawowy2"/>
        <w:spacing w:after="0"/>
        <w:rPr>
          <w:rFonts w:ascii="Tahoma" w:hAnsi="Tahoma" w:cs="Tahoma"/>
          <w:b/>
          <w:sz w:val="22"/>
          <w:szCs w:val="22"/>
        </w:rPr>
      </w:pPr>
    </w:p>
    <w:p w:rsidR="004664D2" w:rsidRPr="00006D66" w:rsidRDefault="004664D2" w:rsidP="004664D2">
      <w:pPr>
        <w:pStyle w:val="Tekstpodstawowy2"/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Kryterium V Ciągłość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06D66">
        <w:rPr>
          <w:rFonts w:ascii="Tahoma" w:hAnsi="Tahoma" w:cs="Tahoma"/>
          <w:sz w:val="22"/>
          <w:szCs w:val="22"/>
        </w:rPr>
        <w:t>5%</w:t>
      </w:r>
    </w:p>
    <w:p w:rsidR="00C74441" w:rsidRPr="006C35CE" w:rsidRDefault="00C74441" w:rsidP="00C74441">
      <w:pPr>
        <w:pStyle w:val="Tekstpodstawowy2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C35CE">
        <w:rPr>
          <w:rFonts w:ascii="Tahoma" w:hAnsi="Tahoma" w:cs="Tahoma"/>
          <w:sz w:val="22"/>
          <w:szCs w:val="22"/>
        </w:rPr>
        <w:t>Ocena punktowa oferty dokonana zostanie zgodnie z poniższym:</w:t>
      </w:r>
    </w:p>
    <w:p w:rsidR="00C74441" w:rsidRPr="006C35CE" w:rsidRDefault="00C74441" w:rsidP="00C74441">
      <w:pPr>
        <w:pStyle w:val="Tekstpodstawowy2"/>
        <w:numPr>
          <w:ilvl w:val="2"/>
          <w:numId w:val="3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dniu złożenia oferty realizuje dla s</w:t>
      </w:r>
      <w:r w:rsidR="00265639">
        <w:rPr>
          <w:rFonts w:ascii="Tahoma" w:hAnsi="Tahoma" w:cs="Tahoma"/>
          <w:sz w:val="22"/>
          <w:szCs w:val="22"/>
        </w:rPr>
        <w:t xml:space="preserve">zpitala usługi </w:t>
      </w:r>
      <w:r>
        <w:rPr>
          <w:rFonts w:ascii="Tahoma" w:hAnsi="Tahoma" w:cs="Tahoma"/>
          <w:sz w:val="22"/>
          <w:szCs w:val="22"/>
        </w:rPr>
        <w:t xml:space="preserve">na podstawie umowy  </w:t>
      </w:r>
      <w:r w:rsidRPr="006C35CE">
        <w:rPr>
          <w:rFonts w:ascii="Tahoma" w:hAnsi="Tahoma" w:cs="Tahoma"/>
          <w:sz w:val="22"/>
          <w:szCs w:val="22"/>
        </w:rPr>
        <w:t xml:space="preserve">5 </w:t>
      </w:r>
      <w:proofErr w:type="spellStart"/>
      <w:r w:rsidRPr="006C35CE">
        <w:rPr>
          <w:rFonts w:ascii="Tahoma" w:hAnsi="Tahoma" w:cs="Tahoma"/>
          <w:sz w:val="22"/>
          <w:szCs w:val="22"/>
        </w:rPr>
        <w:t>pkt</w:t>
      </w:r>
      <w:proofErr w:type="spellEnd"/>
    </w:p>
    <w:p w:rsidR="004664D2" w:rsidRPr="00265639" w:rsidRDefault="00C74441" w:rsidP="00265639">
      <w:pPr>
        <w:pStyle w:val="Tekstpodstawowy2"/>
        <w:numPr>
          <w:ilvl w:val="2"/>
          <w:numId w:val="32"/>
        </w:numPr>
        <w:spacing w:after="0"/>
        <w:rPr>
          <w:rFonts w:ascii="Tahoma" w:hAnsi="Tahoma" w:cs="Tahoma"/>
          <w:sz w:val="22"/>
          <w:szCs w:val="22"/>
        </w:rPr>
      </w:pPr>
      <w:r w:rsidRPr="00265639">
        <w:rPr>
          <w:rFonts w:ascii="Tahoma" w:hAnsi="Tahoma" w:cs="Tahoma"/>
          <w:sz w:val="22"/>
          <w:szCs w:val="22"/>
        </w:rPr>
        <w:t xml:space="preserve">brak umowy  0 </w:t>
      </w:r>
      <w:proofErr w:type="spellStart"/>
      <w:r w:rsidRPr="00265639">
        <w:rPr>
          <w:rFonts w:ascii="Tahoma" w:hAnsi="Tahoma" w:cs="Tahoma"/>
          <w:sz w:val="22"/>
          <w:szCs w:val="22"/>
        </w:rPr>
        <w:t>pkt</w:t>
      </w:r>
      <w:proofErr w:type="spellEnd"/>
    </w:p>
    <w:p w:rsidR="008109A0" w:rsidRPr="00C17A60" w:rsidRDefault="008109A0" w:rsidP="00C17A60">
      <w:pPr>
        <w:pStyle w:val="Tekstpodstawowy2"/>
        <w:rPr>
          <w:rFonts w:ascii="Tahoma" w:hAnsi="Tahoma" w:cs="Tahoma"/>
          <w:b/>
          <w:sz w:val="22"/>
          <w:szCs w:val="22"/>
        </w:rPr>
      </w:pPr>
      <w:r w:rsidRPr="00C17A60">
        <w:rPr>
          <w:rFonts w:ascii="Tahoma" w:hAnsi="Tahoma" w:cs="Tahoma"/>
          <w:b/>
          <w:sz w:val="22"/>
          <w:szCs w:val="22"/>
        </w:rPr>
        <w:t>IV.  ISTOTNE WARUNKI UMOWY</w:t>
      </w:r>
    </w:p>
    <w:p w:rsidR="008109A0" w:rsidRPr="00F0265C" w:rsidRDefault="008109A0" w:rsidP="0026608C">
      <w:pPr>
        <w:pStyle w:val="Tekstpodstawowy2"/>
        <w:spacing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C17A60">
        <w:rPr>
          <w:rFonts w:ascii="Tahoma" w:hAnsi="Tahoma" w:cs="Tahoma"/>
          <w:sz w:val="22"/>
          <w:szCs w:val="22"/>
        </w:rPr>
        <w:t>Oferent winien zwrócić szczególną uwagę na oświadczenie zawarte w załączniku „OFERTA – FORMULARZ OGÓLNY”, w którym oświadcza , że zapoznał się z ogólnymi warunkami umowy i w przypadku wybrania jego oferty jest gotów do podpisania umowy na warunkach podanych przez Udzielającego zamówienie.</w:t>
      </w:r>
    </w:p>
    <w:p w:rsidR="008109A0" w:rsidRDefault="008109A0" w:rsidP="0026608C">
      <w:pPr>
        <w:pStyle w:val="Tekstpodstawowy2"/>
        <w:jc w:val="center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Warunki umowy istotne dla Udzielającego zamówienie są następujące:</w:t>
      </w:r>
    </w:p>
    <w:p w:rsidR="00DE0A4E" w:rsidRDefault="00D753D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Patrz – Załącznik nr 3 do SWKO</w:t>
      </w:r>
      <w:r w:rsidR="00DE0A4E">
        <w:rPr>
          <w:rFonts w:ascii="Tahoma" w:hAnsi="Tahoma" w:cs="Tahoma"/>
          <w:sz w:val="22"/>
          <w:szCs w:val="22"/>
        </w:rPr>
        <w:br w:type="page"/>
      </w:r>
    </w:p>
    <w:p w:rsidR="008109A0" w:rsidRPr="00F0265C" w:rsidRDefault="008109A0" w:rsidP="008109A0">
      <w:pPr>
        <w:jc w:val="both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tabs>
          <w:tab w:val="left" w:pos="360"/>
        </w:tabs>
        <w:rPr>
          <w:rFonts w:ascii="Tahoma" w:hAnsi="Tahoma" w:cs="Tahoma"/>
          <w:sz w:val="22"/>
          <w:szCs w:val="22"/>
        </w:rPr>
      </w:pPr>
    </w:p>
    <w:p w:rsidR="008109A0" w:rsidRPr="00F0265C" w:rsidRDefault="008109A0" w:rsidP="00DE0A4E">
      <w:pPr>
        <w:pStyle w:val="Tekstpodstawowy2"/>
        <w:ind w:left="7080"/>
        <w:rPr>
          <w:rFonts w:ascii="Tahoma" w:hAnsi="Tahoma" w:cs="Tahoma"/>
          <w:i/>
          <w:sz w:val="22"/>
          <w:szCs w:val="22"/>
        </w:rPr>
      </w:pPr>
      <w:r w:rsidRPr="00F0265C">
        <w:rPr>
          <w:rFonts w:ascii="Tahoma" w:hAnsi="Tahoma" w:cs="Tahoma"/>
          <w:i/>
          <w:sz w:val="22"/>
          <w:szCs w:val="22"/>
        </w:rPr>
        <w:t>Załącznik nr 1</w:t>
      </w:r>
    </w:p>
    <w:p w:rsidR="008109A0" w:rsidRPr="00F0265C" w:rsidRDefault="008109A0" w:rsidP="008109A0">
      <w:pPr>
        <w:pStyle w:val="Tekstpodstawowy2"/>
        <w:rPr>
          <w:rFonts w:ascii="Tahoma" w:hAnsi="Tahoma" w:cs="Tahoma"/>
          <w:sz w:val="22"/>
          <w:szCs w:val="22"/>
        </w:rPr>
      </w:pPr>
    </w:p>
    <w:p w:rsidR="008109A0" w:rsidRPr="00F0265C" w:rsidRDefault="008109A0" w:rsidP="007B0F52">
      <w:pPr>
        <w:spacing w:line="360" w:lineRule="auto"/>
        <w:ind w:left="1416" w:firstLine="708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OFERTA  -  FORMULARZ  OGÓLNY</w:t>
      </w:r>
      <w:r w:rsidRPr="00F0265C">
        <w:rPr>
          <w:rFonts w:ascii="Tahoma" w:hAnsi="Tahoma" w:cs="Tahoma"/>
          <w:sz w:val="22"/>
          <w:szCs w:val="22"/>
        </w:rPr>
        <w:tab/>
      </w:r>
    </w:p>
    <w:p w:rsidR="008109A0" w:rsidRPr="00F0265C" w:rsidRDefault="008109A0" w:rsidP="008109A0">
      <w:pPr>
        <w:pStyle w:val="Nagwek2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pStyle w:val="Nagwek1"/>
        <w:spacing w:line="360" w:lineRule="auto"/>
        <w:rPr>
          <w:rFonts w:ascii="Tahoma" w:hAnsi="Tahoma" w:cs="Tahoma"/>
          <w:sz w:val="22"/>
          <w:szCs w:val="22"/>
          <w:u w:val="single"/>
        </w:rPr>
      </w:pPr>
      <w:r w:rsidRPr="00F0265C">
        <w:rPr>
          <w:rFonts w:ascii="Tahoma" w:hAnsi="Tahoma" w:cs="Tahoma"/>
          <w:sz w:val="22"/>
          <w:szCs w:val="22"/>
          <w:u w:val="single"/>
        </w:rPr>
        <w:t>Uwaga ! Wypełnia w całości i podpisuje Oferent</w:t>
      </w:r>
    </w:p>
    <w:p w:rsidR="008109A0" w:rsidRPr="00F0265C" w:rsidRDefault="008109A0" w:rsidP="008109A0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Szpital Specjalistyczny</w:t>
      </w:r>
    </w:p>
    <w:p w:rsidR="008109A0" w:rsidRPr="00F0265C" w:rsidRDefault="008109A0" w:rsidP="008109A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im. J. Śniadeckiego</w:t>
      </w:r>
    </w:p>
    <w:p w:rsidR="008109A0" w:rsidRPr="00F0265C" w:rsidRDefault="008109A0" w:rsidP="008109A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ul. Młyńska 10</w:t>
      </w:r>
    </w:p>
    <w:p w:rsidR="008109A0" w:rsidRPr="00F0265C" w:rsidRDefault="008109A0" w:rsidP="008109A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33-300 Nowy Sącz</w:t>
      </w:r>
    </w:p>
    <w:p w:rsidR="008109A0" w:rsidRPr="00F0265C" w:rsidRDefault="008109A0" w:rsidP="008109A0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pStyle w:val="Nagwek6"/>
        <w:rPr>
          <w:rFonts w:ascii="Tahoma" w:hAnsi="Tahoma" w:cs="Tahoma"/>
          <w:color w:val="auto"/>
          <w:sz w:val="22"/>
          <w:szCs w:val="22"/>
        </w:rPr>
      </w:pPr>
      <w:r w:rsidRPr="00F0265C">
        <w:rPr>
          <w:rFonts w:ascii="Tahoma" w:hAnsi="Tahoma" w:cs="Tahoma"/>
          <w:color w:val="auto"/>
          <w:sz w:val="22"/>
          <w:szCs w:val="22"/>
        </w:rPr>
        <w:t>Dane o Oferencie</w:t>
      </w:r>
    </w:p>
    <w:p w:rsidR="008109A0" w:rsidRPr="00F0265C" w:rsidRDefault="008109A0" w:rsidP="008109A0">
      <w:pPr>
        <w:pStyle w:val="BodyText22"/>
        <w:widowControl/>
        <w:overflowPunct/>
        <w:autoSpaceDE/>
        <w:autoSpaceDN/>
        <w:adjustRightInd/>
        <w:spacing w:line="360" w:lineRule="auto"/>
        <w:textAlignment w:val="auto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Nazwa: ...................................................................................................................</w:t>
      </w:r>
    </w:p>
    <w:p w:rsidR="008109A0" w:rsidRPr="00F0265C" w:rsidRDefault="008109A0" w:rsidP="008109A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Adres (siedziba): ...................................................................................................</w:t>
      </w:r>
    </w:p>
    <w:p w:rsidR="008109A0" w:rsidRPr="00F0265C" w:rsidRDefault="008109A0" w:rsidP="008109A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Tel. / </w:t>
      </w:r>
      <w:proofErr w:type="spellStart"/>
      <w:r w:rsidRPr="00F0265C">
        <w:rPr>
          <w:rFonts w:ascii="Tahoma" w:hAnsi="Tahoma" w:cs="Tahoma"/>
          <w:sz w:val="22"/>
          <w:szCs w:val="22"/>
        </w:rPr>
        <w:t>Fax</w:t>
      </w:r>
      <w:proofErr w:type="spellEnd"/>
      <w:r w:rsidRPr="00F0265C">
        <w:rPr>
          <w:rFonts w:ascii="Tahoma" w:hAnsi="Tahoma" w:cs="Tahoma"/>
          <w:sz w:val="22"/>
          <w:szCs w:val="22"/>
        </w:rPr>
        <w:t>: ..................................................................................</w:t>
      </w:r>
    </w:p>
    <w:p w:rsidR="008109A0" w:rsidRPr="00F0265C" w:rsidRDefault="008109A0" w:rsidP="008109A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pStyle w:val="Tekstpodstawowywcity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Przedkładając ofertę na </w:t>
      </w:r>
      <w:r w:rsidRPr="00D753D4">
        <w:rPr>
          <w:rFonts w:ascii="Tahoma" w:hAnsi="Tahoma" w:cs="Tahoma"/>
          <w:b/>
          <w:sz w:val="22"/>
          <w:szCs w:val="22"/>
        </w:rPr>
        <w:t>świadczenie usług medycznych</w:t>
      </w:r>
      <w:r w:rsidRPr="00F0265C">
        <w:rPr>
          <w:rFonts w:ascii="Tahoma" w:hAnsi="Tahoma" w:cs="Tahoma"/>
          <w:sz w:val="22"/>
          <w:szCs w:val="22"/>
        </w:rPr>
        <w:t xml:space="preserve"> dla potrzeb Szpitala Specjalistycznego im. J. Śniadeckiego w Nowym Sączu. </w:t>
      </w:r>
      <w:r w:rsidRPr="00F0265C">
        <w:rPr>
          <w:rFonts w:ascii="Tahoma" w:hAnsi="Tahoma" w:cs="Tahoma"/>
          <w:b/>
          <w:sz w:val="22"/>
          <w:szCs w:val="22"/>
        </w:rPr>
        <w:t>oświadczamy, że:</w:t>
      </w:r>
    </w:p>
    <w:p w:rsidR="008109A0" w:rsidRPr="00F0265C" w:rsidRDefault="008109A0" w:rsidP="008109A0">
      <w:pPr>
        <w:pStyle w:val="Tekstpodstawowywcity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8109A0">
      <w:pPr>
        <w:tabs>
          <w:tab w:val="left" w:pos="3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1. Zapoznaliśmy się ze szczegółowymi warunkami konkursu ofert na świadczenie usług medycznych dla potrzeb Szpitala Specjalistycznego  im. J. Śniadeckiego w Nowym Sączu i nie zgłaszamy do nich zastrzeżeń.</w:t>
      </w:r>
    </w:p>
    <w:p w:rsidR="008109A0" w:rsidRPr="00F0265C" w:rsidRDefault="008109A0" w:rsidP="008109A0">
      <w:pPr>
        <w:tabs>
          <w:tab w:val="left" w:pos="3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2. Zapoznaliśmy się z  ogólnymi warunkami umowy i wyrażamy gotowość zawarcia umowy uwzględniającej warunki Udzielającego zamówienie oraz przystąpienia do zgodnej z nimi realizacji zamówienia.</w:t>
      </w:r>
    </w:p>
    <w:p w:rsidR="008109A0" w:rsidRPr="00F0265C" w:rsidRDefault="008109A0" w:rsidP="008109A0">
      <w:pPr>
        <w:tabs>
          <w:tab w:val="left" w:pos="3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3. Posiadamy odpowiednie wyposażenie, środki dostosowane do charakteru oferowanych usług oraz pracowników o odpowiednich kwalifikacjach niezbędnych do realizacji zamówienia.</w:t>
      </w:r>
    </w:p>
    <w:p w:rsidR="008109A0" w:rsidRPr="00F0265C" w:rsidRDefault="008109A0" w:rsidP="008109A0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Warunki oferowane przez naszą firmę – istotne dla realizacji w/</w:t>
      </w:r>
      <w:proofErr w:type="spellStart"/>
      <w:r w:rsidRPr="00F0265C">
        <w:rPr>
          <w:rFonts w:ascii="Tahoma" w:hAnsi="Tahoma" w:cs="Tahoma"/>
          <w:b/>
          <w:sz w:val="22"/>
          <w:szCs w:val="22"/>
        </w:rPr>
        <w:t>w</w:t>
      </w:r>
      <w:proofErr w:type="spellEnd"/>
      <w:r w:rsidRPr="00F0265C">
        <w:rPr>
          <w:rFonts w:ascii="Tahoma" w:hAnsi="Tahoma" w:cs="Tahoma"/>
          <w:b/>
          <w:sz w:val="22"/>
          <w:szCs w:val="22"/>
        </w:rPr>
        <w:t xml:space="preserve"> usługi są następujące</w:t>
      </w:r>
      <w:r w:rsidRPr="00F0265C">
        <w:rPr>
          <w:rFonts w:ascii="Tahoma" w:hAnsi="Tahoma" w:cs="Tahoma"/>
          <w:sz w:val="22"/>
          <w:szCs w:val="22"/>
        </w:rPr>
        <w:t>:</w:t>
      </w:r>
    </w:p>
    <w:p w:rsidR="008109A0" w:rsidRPr="00D753D4" w:rsidRDefault="008109A0" w:rsidP="008109A0">
      <w:pPr>
        <w:pStyle w:val="Nagwek7"/>
        <w:rPr>
          <w:rFonts w:ascii="Tahoma" w:hAnsi="Tahoma" w:cs="Tahoma"/>
          <w:b/>
          <w:sz w:val="22"/>
          <w:szCs w:val="22"/>
        </w:rPr>
      </w:pPr>
      <w:r w:rsidRPr="00D753D4">
        <w:rPr>
          <w:rFonts w:ascii="Tahoma" w:hAnsi="Tahoma" w:cs="Tahoma"/>
          <w:b/>
          <w:sz w:val="22"/>
          <w:szCs w:val="22"/>
        </w:rPr>
        <w:t>I. CENA</w:t>
      </w:r>
    </w:p>
    <w:p w:rsidR="008109A0" w:rsidRPr="00F0265C" w:rsidRDefault="008109A0" w:rsidP="008109A0">
      <w:pPr>
        <w:pStyle w:val="Tekstpodstawowywcity2"/>
        <w:spacing w:line="240" w:lineRule="auto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Oferowana cena jednostkowa za wykonywanie oferowanych przez nas usług określona została w załączniku nr 2 do oferty „FORMULARZ CENOWY”.</w:t>
      </w:r>
    </w:p>
    <w:p w:rsidR="008109A0" w:rsidRPr="00F0265C" w:rsidRDefault="008109A0" w:rsidP="008109A0">
      <w:pPr>
        <w:pStyle w:val="Tekstpodstawowywcity2"/>
        <w:spacing w:line="360" w:lineRule="auto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pStyle w:val="Nagwek7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II. OKRES NIEZMIENNOŚCI CEN</w:t>
      </w:r>
    </w:p>
    <w:p w:rsidR="008109A0" w:rsidRPr="00F0265C" w:rsidRDefault="008109A0" w:rsidP="008109A0">
      <w:pPr>
        <w:tabs>
          <w:tab w:val="left" w:pos="288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Ceny określone w załączniku nr 2 nie ulegną zmianie przez okres obowiązywania umowy.</w:t>
      </w:r>
    </w:p>
    <w:p w:rsidR="008109A0" w:rsidRPr="00F0265C" w:rsidRDefault="008109A0" w:rsidP="008109A0">
      <w:pPr>
        <w:tabs>
          <w:tab w:val="left" w:pos="288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109A0" w:rsidRPr="00F0265C" w:rsidRDefault="008109A0" w:rsidP="008109A0">
      <w:pPr>
        <w:tabs>
          <w:tab w:val="left" w:pos="288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lastRenderedPageBreak/>
        <w:t>III. Termin realizacji:</w:t>
      </w:r>
    </w:p>
    <w:p w:rsidR="006E2DF3" w:rsidRPr="006E2DF3" w:rsidRDefault="008109A0" w:rsidP="006E2DF3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 xml:space="preserve">- od dnia </w:t>
      </w:r>
      <w:r w:rsidR="006C3738">
        <w:rPr>
          <w:rFonts w:ascii="Tahoma" w:hAnsi="Tahoma" w:cs="Tahoma"/>
          <w:b/>
          <w:sz w:val="22"/>
          <w:szCs w:val="22"/>
        </w:rPr>
        <w:t>1 stycznia 2018</w:t>
      </w:r>
      <w:r w:rsidRPr="00E07026">
        <w:rPr>
          <w:rFonts w:ascii="Tahoma" w:hAnsi="Tahoma" w:cs="Tahoma"/>
          <w:b/>
          <w:sz w:val="22"/>
          <w:szCs w:val="22"/>
        </w:rPr>
        <w:t xml:space="preserve"> r. do 31 grudnia 20</w:t>
      </w:r>
      <w:r w:rsidR="006E2DF3" w:rsidRPr="00E07026">
        <w:rPr>
          <w:rFonts w:ascii="Tahoma" w:hAnsi="Tahoma" w:cs="Tahoma"/>
          <w:b/>
          <w:sz w:val="22"/>
          <w:szCs w:val="22"/>
        </w:rPr>
        <w:t>20</w:t>
      </w:r>
      <w:r w:rsidRPr="00F0265C">
        <w:rPr>
          <w:rFonts w:ascii="Tahoma" w:hAnsi="Tahoma" w:cs="Tahoma"/>
          <w:b/>
          <w:sz w:val="22"/>
          <w:szCs w:val="22"/>
        </w:rPr>
        <w:t xml:space="preserve"> r. </w:t>
      </w:r>
    </w:p>
    <w:p w:rsidR="008109A0" w:rsidRPr="00F0265C" w:rsidRDefault="008109A0" w:rsidP="008109A0">
      <w:pPr>
        <w:pStyle w:val="Nagwek8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IV. WARUNKI PŁATNOŚCI</w:t>
      </w:r>
    </w:p>
    <w:p w:rsidR="008109A0" w:rsidRPr="00F0265C" w:rsidRDefault="007B0F52" w:rsidP="008109A0">
      <w:pPr>
        <w:tabs>
          <w:tab w:val="left" w:pos="644"/>
        </w:tabs>
        <w:spacing w:line="360" w:lineRule="auto"/>
        <w:ind w:left="-796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          </w:t>
      </w:r>
      <w:r w:rsidR="008109A0" w:rsidRPr="00F0265C">
        <w:rPr>
          <w:rFonts w:ascii="Tahoma" w:hAnsi="Tahoma" w:cs="Tahoma"/>
          <w:sz w:val="22"/>
          <w:szCs w:val="22"/>
        </w:rPr>
        <w:t xml:space="preserve"> 1.Usługi rozliczane będą na podstawie faktur wystawianych za okres </w:t>
      </w:r>
      <w:r w:rsidR="00D753D4" w:rsidRPr="00D753D4">
        <w:rPr>
          <w:rFonts w:ascii="Tahoma" w:hAnsi="Tahoma" w:cs="Tahoma"/>
          <w:b/>
          <w:sz w:val="22"/>
          <w:szCs w:val="22"/>
        </w:rPr>
        <w:t xml:space="preserve">1 </w:t>
      </w:r>
      <w:r w:rsidR="006E2DF3">
        <w:rPr>
          <w:rFonts w:ascii="Tahoma" w:hAnsi="Tahoma" w:cs="Tahoma"/>
          <w:b/>
          <w:sz w:val="22"/>
          <w:szCs w:val="22"/>
        </w:rPr>
        <w:t>miesiąca.</w:t>
      </w:r>
    </w:p>
    <w:p w:rsidR="008109A0" w:rsidRPr="00F0265C" w:rsidRDefault="007B0F52" w:rsidP="00D753D4">
      <w:pPr>
        <w:tabs>
          <w:tab w:val="left" w:pos="644"/>
        </w:tabs>
        <w:spacing w:line="360" w:lineRule="auto"/>
        <w:ind w:left="-796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 xml:space="preserve">           </w:t>
      </w:r>
      <w:r w:rsidR="008109A0" w:rsidRPr="00F0265C">
        <w:rPr>
          <w:rFonts w:ascii="Tahoma" w:hAnsi="Tahoma" w:cs="Tahoma"/>
          <w:sz w:val="22"/>
          <w:szCs w:val="22"/>
        </w:rPr>
        <w:t>2.Termin zapłaty od dnia złożenia faktury Udzielającemu zamówi</w:t>
      </w:r>
      <w:r w:rsidR="00D753D4">
        <w:rPr>
          <w:rFonts w:ascii="Tahoma" w:hAnsi="Tahoma" w:cs="Tahoma"/>
          <w:sz w:val="22"/>
          <w:szCs w:val="22"/>
        </w:rPr>
        <w:t xml:space="preserve">enie wynosi </w:t>
      </w:r>
      <w:r w:rsidR="00D753D4" w:rsidRPr="00D753D4">
        <w:rPr>
          <w:rFonts w:ascii="Tahoma" w:hAnsi="Tahoma" w:cs="Tahoma"/>
          <w:b/>
          <w:sz w:val="22"/>
          <w:szCs w:val="22"/>
        </w:rPr>
        <w:t xml:space="preserve">30 </w:t>
      </w:r>
      <w:r w:rsidR="008109A0" w:rsidRPr="00D753D4">
        <w:rPr>
          <w:rFonts w:ascii="Tahoma" w:hAnsi="Tahoma" w:cs="Tahoma"/>
          <w:b/>
          <w:sz w:val="22"/>
          <w:szCs w:val="22"/>
        </w:rPr>
        <w:t>dni.</w:t>
      </w:r>
    </w:p>
    <w:p w:rsidR="008109A0" w:rsidRPr="00F0265C" w:rsidRDefault="008109A0" w:rsidP="008109A0">
      <w:pPr>
        <w:pStyle w:val="WW-Tekstpodstawowywcity2"/>
        <w:suppressAutoHyphens w:val="0"/>
        <w:spacing w:line="360" w:lineRule="auto"/>
        <w:rPr>
          <w:rFonts w:ascii="Tahoma" w:hAnsi="Tahoma" w:cs="Tahoma"/>
          <w:sz w:val="22"/>
          <w:szCs w:val="22"/>
        </w:rPr>
      </w:pPr>
    </w:p>
    <w:p w:rsidR="008109A0" w:rsidRPr="00F0265C" w:rsidRDefault="008109A0" w:rsidP="00706274">
      <w:pPr>
        <w:pStyle w:val="Nagwek7"/>
        <w:keepLines w:val="0"/>
        <w:numPr>
          <w:ilvl w:val="0"/>
          <w:numId w:val="8"/>
        </w:numPr>
        <w:tabs>
          <w:tab w:val="left" w:pos="360"/>
        </w:tabs>
        <w:suppressAutoHyphens/>
        <w:spacing w:before="0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PRZESYŁANIE BADAŃ:</w:t>
      </w:r>
    </w:p>
    <w:p w:rsidR="008109A0" w:rsidRPr="00F0265C" w:rsidRDefault="008109A0" w:rsidP="008109A0">
      <w:pPr>
        <w:rPr>
          <w:rFonts w:ascii="Tahoma" w:hAnsi="Tahoma" w:cs="Tahoma"/>
          <w:sz w:val="22"/>
          <w:szCs w:val="22"/>
        </w:rPr>
      </w:pPr>
    </w:p>
    <w:p w:rsidR="008109A0" w:rsidRPr="00F0265C" w:rsidRDefault="008109A0" w:rsidP="00706274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Koszt przesyłki materiałów do badań ponosi ...................................... (Przyjmujący zamówienie lub Udzielający zamówienie – wpisać odpowiednie).</w:t>
      </w:r>
    </w:p>
    <w:p w:rsidR="008109A0" w:rsidRPr="00F0265C" w:rsidRDefault="008109A0" w:rsidP="00706274">
      <w:pPr>
        <w:pStyle w:val="Tekstpodstawowy2"/>
        <w:numPr>
          <w:ilvl w:val="0"/>
          <w:numId w:val="24"/>
        </w:numPr>
        <w:tabs>
          <w:tab w:val="clear" w:pos="360"/>
          <w:tab w:val="left" w:pos="368"/>
        </w:tabs>
        <w:spacing w:after="0" w:line="240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F0265C">
        <w:rPr>
          <w:rFonts w:ascii="Tahoma" w:hAnsi="Tahoma" w:cs="Tahoma"/>
          <w:b/>
          <w:color w:val="000000"/>
          <w:sz w:val="22"/>
          <w:szCs w:val="22"/>
        </w:rPr>
        <w:t>Materiał do badań odbierany będzie z siedziby Udzielającego zamówienie ........ razy w tygodniu tj. ...................................</w:t>
      </w:r>
      <w:r w:rsidR="00D753D4">
        <w:rPr>
          <w:rFonts w:ascii="Tahoma" w:hAnsi="Tahoma" w:cs="Tahoma"/>
          <w:b/>
          <w:color w:val="000000"/>
          <w:sz w:val="22"/>
          <w:szCs w:val="22"/>
        </w:rPr>
        <w:t>.......</w:t>
      </w:r>
      <w:r w:rsidRPr="00F0265C">
        <w:rPr>
          <w:rFonts w:ascii="Tahoma" w:hAnsi="Tahoma" w:cs="Tahoma"/>
          <w:b/>
          <w:color w:val="000000"/>
          <w:sz w:val="22"/>
          <w:szCs w:val="22"/>
        </w:rPr>
        <w:t>. lub dostarczany przez Udzielającego zamówienie do siedziby Przyjmującego zamówienie. (wypełnić odpowiednio do pkt. 1).</w:t>
      </w:r>
    </w:p>
    <w:p w:rsidR="008109A0" w:rsidRPr="00F0265C" w:rsidRDefault="008109A0" w:rsidP="00706274">
      <w:pPr>
        <w:pStyle w:val="Tekstpodstawowy2"/>
        <w:numPr>
          <w:ilvl w:val="0"/>
          <w:numId w:val="24"/>
        </w:numPr>
        <w:tabs>
          <w:tab w:val="clear" w:pos="360"/>
          <w:tab w:val="left" w:pos="368"/>
        </w:tabs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 xml:space="preserve">Wyniki badań przesyłane będą przez Przyjmującego zamówienie na jego koszt.  </w:t>
      </w:r>
    </w:p>
    <w:p w:rsidR="008109A0" w:rsidRDefault="008109A0" w:rsidP="00706274">
      <w:pPr>
        <w:pStyle w:val="Tekstpodstawowy2"/>
        <w:numPr>
          <w:ilvl w:val="0"/>
          <w:numId w:val="24"/>
        </w:numPr>
        <w:tabs>
          <w:tab w:val="clear" w:pos="360"/>
          <w:tab w:val="left" w:pos="368"/>
        </w:tabs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W przypadkach nagłych wyniki badań przekazywane będą telefonicznie i potwierdzane faksem - nr kontaktowy ...................................................... do ustalania terminów badań.</w:t>
      </w:r>
    </w:p>
    <w:p w:rsidR="00175092" w:rsidRPr="00006D66" w:rsidRDefault="00175092" w:rsidP="00175092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:rsidR="00D82B2F" w:rsidRPr="00006D66" w:rsidRDefault="00175092" w:rsidP="00175092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b/>
          <w:sz w:val="22"/>
          <w:szCs w:val="22"/>
        </w:rPr>
        <w:t>VI</w:t>
      </w:r>
      <w:r w:rsidR="00D82B2F" w:rsidRPr="00006D66">
        <w:rPr>
          <w:rFonts w:ascii="Tahoma" w:hAnsi="Tahoma" w:cs="Tahoma"/>
          <w:b/>
          <w:sz w:val="22"/>
          <w:szCs w:val="22"/>
        </w:rPr>
        <w:t xml:space="preserve"> </w:t>
      </w:r>
      <w:r w:rsidR="005D725F" w:rsidRPr="00006D66">
        <w:rPr>
          <w:rFonts w:ascii="Tahoma" w:hAnsi="Tahoma" w:cs="Tahoma"/>
          <w:b/>
          <w:sz w:val="22"/>
          <w:szCs w:val="22"/>
        </w:rPr>
        <w:t>Do</w:t>
      </w:r>
      <w:r w:rsidR="00D753D4" w:rsidRPr="00006D66">
        <w:rPr>
          <w:rFonts w:ascii="Tahoma" w:hAnsi="Tahoma" w:cs="Tahoma"/>
          <w:b/>
          <w:sz w:val="22"/>
          <w:szCs w:val="22"/>
        </w:rPr>
        <w:t>datkowe postanowienia dotyczące</w:t>
      </w:r>
      <w:r w:rsidR="005D725F" w:rsidRPr="00006D66">
        <w:rPr>
          <w:rFonts w:ascii="Tahoma" w:hAnsi="Tahoma" w:cs="Tahoma"/>
          <w:b/>
          <w:sz w:val="22"/>
          <w:szCs w:val="22"/>
        </w:rPr>
        <w:t>:</w:t>
      </w:r>
    </w:p>
    <w:p w:rsidR="00D82B2F" w:rsidRPr="00006D66" w:rsidRDefault="00D82B2F" w:rsidP="00D82B2F">
      <w:pPr>
        <w:pStyle w:val="Tekstpodstawowy2"/>
        <w:spacing w:after="0" w:line="240" w:lineRule="auto"/>
        <w:ind w:left="360"/>
        <w:rPr>
          <w:rFonts w:ascii="Tahoma" w:hAnsi="Tahoma" w:cs="Tahoma"/>
          <w:b/>
          <w:sz w:val="22"/>
          <w:szCs w:val="22"/>
        </w:rPr>
      </w:pPr>
    </w:p>
    <w:p w:rsidR="00175092" w:rsidRPr="00006D66" w:rsidRDefault="00D82B2F" w:rsidP="00706274">
      <w:pPr>
        <w:pStyle w:val="Tekstpodstawowy2"/>
        <w:numPr>
          <w:ilvl w:val="6"/>
          <w:numId w:val="23"/>
        </w:numPr>
        <w:tabs>
          <w:tab w:val="num" w:pos="360"/>
        </w:tabs>
        <w:spacing w:after="0" w:line="240" w:lineRule="auto"/>
        <w:ind w:left="435"/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b/>
          <w:sz w:val="22"/>
          <w:szCs w:val="22"/>
        </w:rPr>
        <w:t>badań laboratoryjnych:</w:t>
      </w:r>
    </w:p>
    <w:p w:rsidR="00D82B2F" w:rsidRPr="00006D66" w:rsidRDefault="00D82B2F" w:rsidP="00706274">
      <w:pPr>
        <w:pStyle w:val="Tekstpodstawowy2"/>
        <w:numPr>
          <w:ilvl w:val="0"/>
          <w:numId w:val="28"/>
        </w:numPr>
        <w:spacing w:after="0" w:line="240" w:lineRule="auto"/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b/>
          <w:sz w:val="22"/>
          <w:szCs w:val="22"/>
        </w:rPr>
        <w:t>sposób pobrania materiału do badań…………………..</w:t>
      </w:r>
    </w:p>
    <w:p w:rsidR="00D82B2F" w:rsidRPr="00006D66" w:rsidRDefault="00D82B2F" w:rsidP="00706274">
      <w:pPr>
        <w:pStyle w:val="Tekstpodstawowy2"/>
        <w:numPr>
          <w:ilvl w:val="0"/>
          <w:numId w:val="28"/>
        </w:numPr>
        <w:spacing w:after="0" w:line="240" w:lineRule="auto"/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b/>
          <w:sz w:val="22"/>
          <w:szCs w:val="22"/>
        </w:rPr>
        <w:t>sposób oraz termin dostarczenia materiału do badań…………………………….</w:t>
      </w:r>
    </w:p>
    <w:p w:rsidR="00D82B2F" w:rsidRPr="00006D66" w:rsidRDefault="00D82B2F" w:rsidP="00706274">
      <w:pPr>
        <w:pStyle w:val="Tekstpodstawowy2"/>
        <w:numPr>
          <w:ilvl w:val="0"/>
          <w:numId w:val="28"/>
        </w:numPr>
        <w:spacing w:after="0" w:line="240" w:lineRule="auto"/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b/>
          <w:sz w:val="22"/>
          <w:szCs w:val="22"/>
        </w:rPr>
        <w:t>warunki transportu………………….</w:t>
      </w:r>
    </w:p>
    <w:p w:rsidR="00D82B2F" w:rsidRPr="00006D66" w:rsidRDefault="00D82B2F" w:rsidP="00706274">
      <w:pPr>
        <w:pStyle w:val="Tekstpodstawowy2"/>
        <w:numPr>
          <w:ilvl w:val="0"/>
          <w:numId w:val="28"/>
        </w:numPr>
        <w:spacing w:after="0" w:line="240" w:lineRule="auto"/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b/>
          <w:sz w:val="22"/>
          <w:szCs w:val="22"/>
        </w:rPr>
        <w:t>metoda wykonania badań…………………………………….</w:t>
      </w:r>
    </w:p>
    <w:p w:rsidR="00D82B2F" w:rsidRPr="00006D66" w:rsidRDefault="00D82B2F" w:rsidP="00706274">
      <w:pPr>
        <w:pStyle w:val="Tekstpodstawowy2"/>
        <w:numPr>
          <w:ilvl w:val="0"/>
          <w:numId w:val="28"/>
        </w:numPr>
        <w:spacing w:after="0" w:line="240" w:lineRule="auto"/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b/>
          <w:sz w:val="22"/>
          <w:szCs w:val="22"/>
        </w:rPr>
        <w:t>czas oczekiwania na wynik………………………………….</w:t>
      </w:r>
    </w:p>
    <w:p w:rsidR="00D82B2F" w:rsidRPr="00006D66" w:rsidRDefault="00D82B2F" w:rsidP="00706274">
      <w:pPr>
        <w:pStyle w:val="Tekstpodstawowy2"/>
        <w:numPr>
          <w:ilvl w:val="0"/>
          <w:numId w:val="28"/>
        </w:numPr>
        <w:spacing w:after="0" w:line="240" w:lineRule="auto"/>
        <w:rPr>
          <w:rFonts w:ascii="Tahoma" w:hAnsi="Tahoma" w:cs="Tahoma"/>
          <w:b/>
          <w:sz w:val="22"/>
          <w:szCs w:val="22"/>
        </w:rPr>
      </w:pPr>
      <w:r w:rsidRPr="00006D66">
        <w:rPr>
          <w:rFonts w:ascii="Tahoma" w:hAnsi="Tahoma" w:cs="Tahoma"/>
          <w:b/>
          <w:sz w:val="22"/>
          <w:szCs w:val="22"/>
        </w:rPr>
        <w:t>numery kontaktowe do pracowni………………………….</w:t>
      </w:r>
    </w:p>
    <w:p w:rsidR="008109A0" w:rsidRPr="00006D66" w:rsidRDefault="00D82B2F" w:rsidP="00706274">
      <w:pPr>
        <w:pStyle w:val="Akapitzlist"/>
        <w:numPr>
          <w:ilvl w:val="6"/>
          <w:numId w:val="23"/>
        </w:numPr>
        <w:tabs>
          <w:tab w:val="clear" w:pos="4755"/>
          <w:tab w:val="num" w:pos="426"/>
        </w:tabs>
        <w:ind w:left="284" w:hanging="142"/>
        <w:rPr>
          <w:rFonts w:ascii="Tahoma" w:hAnsi="Tahoma" w:cs="Tahoma"/>
          <w:b/>
        </w:rPr>
      </w:pPr>
      <w:r w:rsidRPr="00006D66">
        <w:rPr>
          <w:rFonts w:ascii="Tahoma" w:hAnsi="Tahoma" w:cs="Tahoma"/>
          <w:b/>
        </w:rPr>
        <w:t>badań diagnostycznych:</w:t>
      </w:r>
    </w:p>
    <w:p w:rsidR="00D82B2F" w:rsidRPr="00006D66" w:rsidRDefault="00D82B2F" w:rsidP="00706274">
      <w:pPr>
        <w:pStyle w:val="Akapitzlist"/>
        <w:numPr>
          <w:ilvl w:val="0"/>
          <w:numId w:val="29"/>
        </w:numPr>
        <w:tabs>
          <w:tab w:val="num" w:pos="426"/>
        </w:tabs>
        <w:rPr>
          <w:rFonts w:ascii="Tahoma" w:hAnsi="Tahoma" w:cs="Tahoma"/>
          <w:b/>
        </w:rPr>
      </w:pPr>
      <w:r w:rsidRPr="00006D66">
        <w:rPr>
          <w:rFonts w:ascii="Tahoma" w:hAnsi="Tahoma" w:cs="Tahoma"/>
          <w:b/>
        </w:rPr>
        <w:t>miejsce wykonywania badań……………………….</w:t>
      </w:r>
    </w:p>
    <w:p w:rsidR="00D82B2F" w:rsidRPr="00006D66" w:rsidRDefault="00D82B2F" w:rsidP="00706274">
      <w:pPr>
        <w:pStyle w:val="Akapitzlist"/>
        <w:numPr>
          <w:ilvl w:val="0"/>
          <w:numId w:val="29"/>
        </w:numPr>
        <w:tabs>
          <w:tab w:val="num" w:pos="426"/>
        </w:tabs>
        <w:rPr>
          <w:rFonts w:ascii="Tahoma" w:hAnsi="Tahoma" w:cs="Tahoma"/>
          <w:b/>
        </w:rPr>
      </w:pPr>
      <w:r w:rsidRPr="00006D66">
        <w:rPr>
          <w:rFonts w:ascii="Tahoma" w:hAnsi="Tahoma" w:cs="Tahoma"/>
          <w:b/>
        </w:rPr>
        <w:t>sposób zapisu na badanie</w:t>
      </w:r>
      <w:r w:rsidR="00D753D4" w:rsidRPr="00006D66">
        <w:rPr>
          <w:rFonts w:ascii="Tahoma" w:hAnsi="Tahoma" w:cs="Tahoma"/>
          <w:b/>
        </w:rPr>
        <w:t xml:space="preserve"> …………………….</w:t>
      </w:r>
    </w:p>
    <w:p w:rsidR="00D82B2F" w:rsidRPr="00006D66" w:rsidRDefault="00D82B2F" w:rsidP="00706274">
      <w:pPr>
        <w:pStyle w:val="Akapitzlist"/>
        <w:numPr>
          <w:ilvl w:val="0"/>
          <w:numId w:val="29"/>
        </w:numPr>
        <w:tabs>
          <w:tab w:val="num" w:pos="426"/>
        </w:tabs>
        <w:rPr>
          <w:rFonts w:ascii="Tahoma" w:hAnsi="Tahoma" w:cs="Tahoma"/>
          <w:b/>
        </w:rPr>
      </w:pPr>
      <w:r w:rsidRPr="00006D66">
        <w:rPr>
          <w:rFonts w:ascii="Tahoma" w:hAnsi="Tahoma" w:cs="Tahoma"/>
          <w:b/>
        </w:rPr>
        <w:t>numery kontaktowe dopracowani……………………</w:t>
      </w:r>
    </w:p>
    <w:p w:rsidR="00D753D4" w:rsidRDefault="00D753D4" w:rsidP="00D753D4">
      <w:pPr>
        <w:ind w:left="284"/>
        <w:rPr>
          <w:rFonts w:ascii="Tahoma" w:hAnsi="Tahoma" w:cs="Tahoma"/>
          <w:i/>
        </w:rPr>
      </w:pPr>
      <w:r w:rsidRPr="00D753D4">
        <w:rPr>
          <w:rFonts w:ascii="Tahoma" w:hAnsi="Tahoma" w:cs="Tahoma"/>
          <w:i/>
        </w:rPr>
        <w:t>N</w:t>
      </w:r>
      <w:r>
        <w:rPr>
          <w:rFonts w:ascii="Tahoma" w:hAnsi="Tahoma" w:cs="Tahoma"/>
          <w:i/>
        </w:rPr>
        <w:t>al</w:t>
      </w:r>
      <w:r w:rsidRPr="00D753D4">
        <w:rPr>
          <w:rFonts w:ascii="Tahoma" w:hAnsi="Tahoma" w:cs="Tahoma"/>
          <w:i/>
        </w:rPr>
        <w:t>eży odpowiednio</w:t>
      </w:r>
      <w:r>
        <w:rPr>
          <w:rFonts w:ascii="Tahoma" w:hAnsi="Tahoma" w:cs="Tahoma"/>
          <w:i/>
        </w:rPr>
        <w:t xml:space="preserve"> </w:t>
      </w:r>
      <w:r w:rsidRPr="00D753D4">
        <w:rPr>
          <w:rFonts w:ascii="Tahoma" w:hAnsi="Tahoma" w:cs="Tahoma"/>
          <w:i/>
        </w:rPr>
        <w:t>wypełnić do oferowanych usług.</w:t>
      </w:r>
    </w:p>
    <w:p w:rsidR="007841F9" w:rsidRDefault="007841F9" w:rsidP="00D753D4">
      <w:pPr>
        <w:ind w:left="284"/>
        <w:rPr>
          <w:rFonts w:ascii="Tahoma" w:hAnsi="Tahoma" w:cs="Tahoma"/>
          <w:i/>
        </w:rPr>
      </w:pPr>
    </w:p>
    <w:p w:rsidR="007841F9" w:rsidRPr="007841F9" w:rsidRDefault="007841F9" w:rsidP="00D753D4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VII </w:t>
      </w:r>
      <w:r w:rsidRPr="007841F9">
        <w:rPr>
          <w:rFonts w:ascii="Tahoma" w:hAnsi="Tahoma" w:cs="Tahoma"/>
          <w:b/>
        </w:rPr>
        <w:t>Kryterium oceny wartości oferowanych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60"/>
        <w:gridCol w:w="2020"/>
        <w:gridCol w:w="2600"/>
      </w:tblGrid>
      <w:tr w:rsidR="007841F9" w:rsidTr="007841F9">
        <w:trPr>
          <w:trHeight w:val="94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F9" w:rsidRPr="007841F9" w:rsidRDefault="007841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41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Warunki oceniane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1F9" w:rsidRPr="007841F9" w:rsidRDefault="007841F9" w:rsidP="007841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41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Wymagany warunek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F9" w:rsidRPr="007841F9" w:rsidRDefault="007841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41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Parametr oferowany</w:t>
            </w:r>
          </w:p>
        </w:tc>
      </w:tr>
      <w:tr w:rsidR="007841F9" w:rsidTr="007841F9">
        <w:trPr>
          <w:trHeight w:val="3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F9" w:rsidRDefault="007841F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Kryterium Jakość</w:t>
            </w:r>
          </w:p>
        </w:tc>
      </w:tr>
      <w:tr w:rsidR="007841F9" w:rsidTr="007841F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1F9" w:rsidRDefault="007841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posiadanie certyfikatu zarządzania jakością ISO 9001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F9" w:rsidRDefault="007841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TAK/NIE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F9" w:rsidRDefault="007841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841F9" w:rsidTr="007841F9">
        <w:trPr>
          <w:trHeight w:val="30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1F9" w:rsidRDefault="007841F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Kryterium dostępność</w:t>
            </w:r>
          </w:p>
        </w:tc>
      </w:tr>
      <w:tr w:rsidR="007841F9" w:rsidTr="007841F9">
        <w:trPr>
          <w:trHeight w:val="57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1F9" w:rsidRDefault="007841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zapewnienie transportu  - odbioru materiału do badań/pacjenta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1F9" w:rsidRDefault="007841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TAK/NIE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F9" w:rsidRDefault="007841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D753D4" w:rsidRPr="00D753D4" w:rsidRDefault="00D753D4" w:rsidP="00D753D4">
      <w:pPr>
        <w:ind w:left="284"/>
        <w:rPr>
          <w:rFonts w:ascii="Tahoma" w:hAnsi="Tahoma" w:cs="Tahoma"/>
          <w:b/>
        </w:rPr>
      </w:pPr>
    </w:p>
    <w:p w:rsidR="007841F9" w:rsidRDefault="007841F9" w:rsidP="00D82B2F">
      <w:pPr>
        <w:tabs>
          <w:tab w:val="left" w:pos="360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109A0" w:rsidRPr="00F0265C" w:rsidRDefault="00D753D4" w:rsidP="00D82B2F">
      <w:pPr>
        <w:tabs>
          <w:tab w:val="left" w:pos="360"/>
        </w:tabs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</w:t>
      </w:r>
      <w:r w:rsidR="007841F9">
        <w:rPr>
          <w:rFonts w:ascii="Tahoma" w:hAnsi="Tahoma" w:cs="Tahoma"/>
          <w:b/>
          <w:sz w:val="22"/>
          <w:szCs w:val="22"/>
        </w:rPr>
        <w:t>I</w:t>
      </w:r>
      <w:r w:rsidR="00D82B2F" w:rsidRPr="00F0265C">
        <w:rPr>
          <w:rFonts w:ascii="Tahoma" w:hAnsi="Tahoma" w:cs="Tahoma"/>
          <w:b/>
          <w:sz w:val="22"/>
          <w:szCs w:val="22"/>
        </w:rPr>
        <w:t>. nr konta ...........................................................................</w:t>
      </w:r>
    </w:p>
    <w:p w:rsidR="008109A0" w:rsidRPr="00F0265C" w:rsidRDefault="008109A0" w:rsidP="008109A0">
      <w:pPr>
        <w:tabs>
          <w:tab w:val="left" w:pos="720"/>
        </w:tabs>
        <w:spacing w:line="360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F0265C">
        <w:rPr>
          <w:rFonts w:ascii="Tahoma" w:hAnsi="Tahoma" w:cs="Tahoma"/>
          <w:b/>
          <w:sz w:val="22"/>
          <w:szCs w:val="22"/>
        </w:rPr>
        <w:t>w banku .......................................</w:t>
      </w:r>
    </w:p>
    <w:p w:rsidR="008109A0" w:rsidRPr="00F0265C" w:rsidRDefault="008109A0" w:rsidP="008109A0">
      <w:pPr>
        <w:tabs>
          <w:tab w:val="left" w:pos="720"/>
        </w:tabs>
        <w:spacing w:line="360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8109A0" w:rsidRPr="00F0265C" w:rsidRDefault="008109A0" w:rsidP="006E2DF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Data .....</w:t>
      </w:r>
      <w:r w:rsidR="006E2DF3">
        <w:rPr>
          <w:rFonts w:ascii="Tahoma" w:hAnsi="Tahoma" w:cs="Tahoma"/>
          <w:sz w:val="22"/>
          <w:szCs w:val="22"/>
        </w:rPr>
        <w:t>...........................</w:t>
      </w:r>
      <w:r w:rsidR="006E2DF3">
        <w:rPr>
          <w:rFonts w:ascii="Tahoma" w:hAnsi="Tahoma" w:cs="Tahoma"/>
          <w:sz w:val="22"/>
          <w:szCs w:val="22"/>
        </w:rPr>
        <w:tab/>
      </w:r>
      <w:r w:rsidR="006E2DF3">
        <w:rPr>
          <w:rFonts w:ascii="Tahoma" w:hAnsi="Tahoma" w:cs="Tahoma"/>
          <w:sz w:val="22"/>
          <w:szCs w:val="22"/>
        </w:rPr>
        <w:tab/>
      </w:r>
      <w:r w:rsidR="006E2DF3">
        <w:rPr>
          <w:rFonts w:ascii="Tahoma" w:hAnsi="Tahoma" w:cs="Tahoma"/>
          <w:sz w:val="22"/>
          <w:szCs w:val="22"/>
        </w:rPr>
        <w:tab/>
      </w:r>
      <w:r w:rsidR="006E2DF3">
        <w:rPr>
          <w:rFonts w:ascii="Tahoma" w:hAnsi="Tahoma" w:cs="Tahoma"/>
          <w:sz w:val="22"/>
          <w:szCs w:val="22"/>
        </w:rPr>
        <w:tab/>
      </w:r>
      <w:r w:rsidRPr="00F0265C">
        <w:rPr>
          <w:rFonts w:ascii="Tahoma" w:hAnsi="Tahoma" w:cs="Tahoma"/>
          <w:sz w:val="22"/>
          <w:szCs w:val="22"/>
        </w:rPr>
        <w:t xml:space="preserve">        ...................................................</w:t>
      </w:r>
    </w:p>
    <w:p w:rsidR="008109A0" w:rsidRPr="00F0265C" w:rsidRDefault="008109A0" w:rsidP="006E2DF3">
      <w:pPr>
        <w:ind w:left="3912" w:firstLine="696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Podpisy osób upoważnionych</w:t>
      </w:r>
    </w:p>
    <w:p w:rsidR="008109A0" w:rsidRPr="00F0265C" w:rsidRDefault="008109A0" w:rsidP="006E2DF3">
      <w:pPr>
        <w:ind w:left="4608" w:firstLine="348"/>
        <w:rPr>
          <w:rFonts w:ascii="Tahoma" w:hAnsi="Tahoma" w:cs="Tahoma"/>
          <w:sz w:val="22"/>
          <w:szCs w:val="22"/>
        </w:rPr>
      </w:pPr>
      <w:r w:rsidRPr="00F0265C">
        <w:rPr>
          <w:rFonts w:ascii="Tahoma" w:hAnsi="Tahoma" w:cs="Tahoma"/>
          <w:sz w:val="22"/>
          <w:szCs w:val="22"/>
        </w:rPr>
        <w:t>do reprezentowania Oferenta</w:t>
      </w:r>
    </w:p>
    <w:p w:rsidR="002C20DF" w:rsidRPr="00F0265C" w:rsidRDefault="002C20DF" w:rsidP="00006D66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2"/>
          <w:szCs w:val="22"/>
        </w:rPr>
      </w:pPr>
    </w:p>
    <w:sectPr w:rsidR="002C20DF" w:rsidRPr="00F0265C" w:rsidSect="005D725F">
      <w:headerReference w:type="first" r:id="rId9"/>
      <w:footerReference w:type="first" r:id="rId10"/>
      <w:pgSz w:w="11907" w:h="16840" w:code="9"/>
      <w:pgMar w:top="227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E3" w:rsidRDefault="003E2BE3">
      <w:r>
        <w:separator/>
      </w:r>
    </w:p>
  </w:endnote>
  <w:endnote w:type="continuationSeparator" w:id="0">
    <w:p w:rsidR="003E2BE3" w:rsidRDefault="003E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FF" w:rsidRDefault="00325DFF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5315585</wp:posOffset>
          </wp:positionH>
          <wp:positionV relativeFrom="margin">
            <wp:posOffset>8641715</wp:posOffset>
          </wp:positionV>
          <wp:extent cx="1092200" cy="612140"/>
          <wp:effectExtent l="19050" t="0" r="0" b="0"/>
          <wp:wrapSquare wrapText="bothSides"/>
          <wp:docPr id="42" name="Obraz 42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53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40.9pt;margin-top:11.9pt;width:267.9pt;height:48.45pt;z-index:251658752;mso-position-horizontal-relative:text;mso-position-vertical-relative:text" stroked="f">
          <v:textbox style="mso-next-textbox:#_x0000_s2083" inset="0,0,0,0">
            <w:txbxContent>
              <w:p w:rsidR="00325DFF" w:rsidRPr="00B9018A" w:rsidRDefault="00325DFF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325DFF" w:rsidRPr="00B207DE" w:rsidRDefault="00325DFF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325DFF" w:rsidRPr="00B207DE" w:rsidRDefault="00325DFF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325DFF" w:rsidRPr="00B207DE" w:rsidRDefault="00325DFF" w:rsidP="00797970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 w:rsidR="003353CA">
      <w:rPr>
        <w:noProof/>
      </w:rPr>
      <w:pict>
        <v:line id="_x0000_s2076" style="position:absolute;z-index:251657728;mso-position-horizontal-relative:text;mso-position-vertical-relative:text" from="-59.65pt,4.25pt" to="507.5pt,4.25pt" strokecolor="gray" strokeweight="1pt"/>
      </w:pict>
    </w:r>
  </w:p>
  <w:p w:rsidR="00325DFF" w:rsidRDefault="00325DFF">
    <w:pPr>
      <w:pStyle w:val="Stopka"/>
    </w:pPr>
  </w:p>
  <w:p w:rsidR="00325DFF" w:rsidRDefault="00325DFF" w:rsidP="00322F22">
    <w:pPr>
      <w:pStyle w:val="Stopka"/>
      <w:tabs>
        <w:tab w:val="clear" w:pos="4536"/>
        <w:tab w:val="clear" w:pos="9072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E3" w:rsidRDefault="003E2BE3">
      <w:r>
        <w:separator/>
      </w:r>
    </w:p>
  </w:footnote>
  <w:footnote w:type="continuationSeparator" w:id="0">
    <w:p w:rsidR="003E2BE3" w:rsidRDefault="003E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FF" w:rsidRDefault="00325DFF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53CA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325DFF" w:rsidRPr="007417C4" w:rsidRDefault="00325DFF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325DFF" w:rsidRPr="007417C4" w:rsidRDefault="00325DFF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325DFF" w:rsidRPr="00E80652" w:rsidRDefault="00325DFF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5DFF" w:rsidRDefault="00325DFF">
    <w:pPr>
      <w:pStyle w:val="Nagwek"/>
    </w:pPr>
  </w:p>
  <w:p w:rsidR="00325DFF" w:rsidRDefault="00325DFF">
    <w:pPr>
      <w:pStyle w:val="Nagwek"/>
    </w:pPr>
  </w:p>
  <w:p w:rsidR="00325DFF" w:rsidRDefault="00325DFF">
    <w:pPr>
      <w:pStyle w:val="Nagwek"/>
    </w:pPr>
  </w:p>
  <w:p w:rsidR="00325DFF" w:rsidRDefault="003353CA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1571EDC"/>
    <w:multiLevelType w:val="multilevel"/>
    <w:tmpl w:val="303E4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63559"/>
    <w:multiLevelType w:val="hybridMultilevel"/>
    <w:tmpl w:val="219CDF9C"/>
    <w:lvl w:ilvl="0" w:tplc="2482D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932"/>
    <w:multiLevelType w:val="hybridMultilevel"/>
    <w:tmpl w:val="53EC084C"/>
    <w:lvl w:ilvl="0" w:tplc="FFFCEAE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C1C49"/>
    <w:multiLevelType w:val="multilevel"/>
    <w:tmpl w:val="8D069FF4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2595"/>
    <w:multiLevelType w:val="multilevel"/>
    <w:tmpl w:val="0784A3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11E04"/>
    <w:multiLevelType w:val="multilevel"/>
    <w:tmpl w:val="D780F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5410C"/>
    <w:multiLevelType w:val="multilevel"/>
    <w:tmpl w:val="6FE63D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4090B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5212DB"/>
    <w:multiLevelType w:val="multilevel"/>
    <w:tmpl w:val="08029C9E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3">
    <w:nsid w:val="32B03E49"/>
    <w:multiLevelType w:val="hybridMultilevel"/>
    <w:tmpl w:val="191A819C"/>
    <w:lvl w:ilvl="0" w:tplc="1A1E6A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1515C"/>
    <w:multiLevelType w:val="hybridMultilevel"/>
    <w:tmpl w:val="BCFC959A"/>
    <w:lvl w:ilvl="0" w:tplc="9EEC49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70169"/>
    <w:multiLevelType w:val="multilevel"/>
    <w:tmpl w:val="97C28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F75C7"/>
    <w:multiLevelType w:val="hybridMultilevel"/>
    <w:tmpl w:val="8E303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03E2A"/>
    <w:multiLevelType w:val="multilevel"/>
    <w:tmpl w:val="3E2A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77CE5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D198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1423F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C71AB7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7F24714"/>
    <w:multiLevelType w:val="multilevel"/>
    <w:tmpl w:val="2722B7E2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3">
    <w:nsid w:val="4D5B5CFC"/>
    <w:multiLevelType w:val="multilevel"/>
    <w:tmpl w:val="2F842ECC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E600C"/>
    <w:multiLevelType w:val="hybridMultilevel"/>
    <w:tmpl w:val="02D03456"/>
    <w:lvl w:ilvl="0" w:tplc="EA1011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74235"/>
    <w:multiLevelType w:val="hybridMultilevel"/>
    <w:tmpl w:val="53B005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751528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6163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608A3"/>
    <w:multiLevelType w:val="multilevel"/>
    <w:tmpl w:val="7B4474C2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553F99"/>
    <w:multiLevelType w:val="hybridMultilevel"/>
    <w:tmpl w:val="419C8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DF3FB9"/>
    <w:multiLevelType w:val="multilevel"/>
    <w:tmpl w:val="356E27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F50135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95063FE"/>
    <w:multiLevelType w:val="multilevel"/>
    <w:tmpl w:val="AC888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7010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D25864"/>
    <w:multiLevelType w:val="multilevel"/>
    <w:tmpl w:val="ACE672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Verdana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8458EF"/>
    <w:multiLevelType w:val="multilevel"/>
    <w:tmpl w:val="6BF411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D8790E"/>
    <w:multiLevelType w:val="multilevel"/>
    <w:tmpl w:val="D3363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A3A5E"/>
    <w:multiLevelType w:val="multilevel"/>
    <w:tmpl w:val="BDB2EB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006A1"/>
    <w:multiLevelType w:val="hybridMultilevel"/>
    <w:tmpl w:val="1A2208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98C3A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>
    <w:nsid w:val="7C9A6A16"/>
    <w:multiLevelType w:val="hybridMultilevel"/>
    <w:tmpl w:val="4808E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B0E57"/>
    <w:multiLevelType w:val="singleLevel"/>
    <w:tmpl w:val="63EA6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F275E0A"/>
    <w:multiLevelType w:val="multilevel"/>
    <w:tmpl w:val="D1CADDC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8"/>
  </w:num>
  <w:num w:numId="5">
    <w:abstractNumId w:val="23"/>
  </w:num>
  <w:num w:numId="6">
    <w:abstractNumId w:val="33"/>
  </w:num>
  <w:num w:numId="7">
    <w:abstractNumId w:val="31"/>
  </w:num>
  <w:num w:numId="8">
    <w:abstractNumId w:val="21"/>
  </w:num>
  <w:num w:numId="9">
    <w:abstractNumId w:val="20"/>
  </w:num>
  <w:num w:numId="10">
    <w:abstractNumId w:val="37"/>
  </w:num>
  <w:num w:numId="11">
    <w:abstractNumId w:val="10"/>
  </w:num>
  <w:num w:numId="12">
    <w:abstractNumId w:val="9"/>
  </w:num>
  <w:num w:numId="13">
    <w:abstractNumId w:val="42"/>
  </w:num>
  <w:num w:numId="14">
    <w:abstractNumId w:val="17"/>
  </w:num>
  <w:num w:numId="15">
    <w:abstractNumId w:val="4"/>
  </w:num>
  <w:num w:numId="16">
    <w:abstractNumId w:val="39"/>
  </w:num>
  <w:num w:numId="17">
    <w:abstractNumId w:val="12"/>
  </w:num>
  <w:num w:numId="18">
    <w:abstractNumId w:val="30"/>
  </w:num>
  <w:num w:numId="19">
    <w:abstractNumId w:val="22"/>
  </w:num>
  <w:num w:numId="20">
    <w:abstractNumId w:val="35"/>
  </w:num>
  <w:num w:numId="21">
    <w:abstractNumId w:val="8"/>
  </w:num>
  <w:num w:numId="22">
    <w:abstractNumId w:val="7"/>
  </w:num>
  <w:num w:numId="23">
    <w:abstractNumId w:val="34"/>
  </w:num>
  <w:num w:numId="24">
    <w:abstractNumId w:val="41"/>
  </w:num>
  <w:num w:numId="25">
    <w:abstractNumId w:val="29"/>
  </w:num>
  <w:num w:numId="26">
    <w:abstractNumId w:val="27"/>
  </w:num>
  <w:num w:numId="27">
    <w:abstractNumId w:val="25"/>
  </w:num>
  <w:num w:numId="28">
    <w:abstractNumId w:val="40"/>
  </w:num>
  <w:num w:numId="29">
    <w:abstractNumId w:val="38"/>
  </w:num>
  <w:num w:numId="30">
    <w:abstractNumId w:val="26"/>
  </w:num>
  <w:num w:numId="31">
    <w:abstractNumId w:val="11"/>
  </w:num>
  <w:num w:numId="32">
    <w:abstractNumId w:val="18"/>
  </w:num>
  <w:num w:numId="33">
    <w:abstractNumId w:val="16"/>
  </w:num>
  <w:num w:numId="34">
    <w:abstractNumId w:val="32"/>
  </w:num>
  <w:num w:numId="35">
    <w:abstractNumId w:val="15"/>
  </w:num>
  <w:num w:numId="36">
    <w:abstractNumId w:val="36"/>
  </w:num>
  <w:num w:numId="37">
    <w:abstractNumId w:val="14"/>
  </w:num>
  <w:num w:numId="38">
    <w:abstractNumId w:val="13"/>
  </w:num>
  <w:num w:numId="39">
    <w:abstractNumId w:val="24"/>
  </w:num>
  <w:num w:numId="40">
    <w:abstractNumId w:val="5"/>
  </w:num>
  <w:num w:numId="41">
    <w:abstractNumId w:val="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06D66"/>
    <w:rsid w:val="0002035A"/>
    <w:rsid w:val="0002603F"/>
    <w:rsid w:val="000270AA"/>
    <w:rsid w:val="000461F0"/>
    <w:rsid w:val="0006756D"/>
    <w:rsid w:val="000B48B2"/>
    <w:rsid w:val="000E28D4"/>
    <w:rsid w:val="0010209E"/>
    <w:rsid w:val="0012128B"/>
    <w:rsid w:val="00137328"/>
    <w:rsid w:val="00142F2E"/>
    <w:rsid w:val="001509D2"/>
    <w:rsid w:val="0015352C"/>
    <w:rsid w:val="001573F2"/>
    <w:rsid w:val="00161A0A"/>
    <w:rsid w:val="00175092"/>
    <w:rsid w:val="00180844"/>
    <w:rsid w:val="00187001"/>
    <w:rsid w:val="001964D2"/>
    <w:rsid w:val="001A4F03"/>
    <w:rsid w:val="001C6B00"/>
    <w:rsid w:val="001D7C36"/>
    <w:rsid w:val="001E4534"/>
    <w:rsid w:val="001F18F3"/>
    <w:rsid w:val="001F2054"/>
    <w:rsid w:val="001F5F69"/>
    <w:rsid w:val="001F7B16"/>
    <w:rsid w:val="00201B34"/>
    <w:rsid w:val="002076DF"/>
    <w:rsid w:val="002120AD"/>
    <w:rsid w:val="0022293C"/>
    <w:rsid w:val="00224D29"/>
    <w:rsid w:val="00234A4F"/>
    <w:rsid w:val="00236F78"/>
    <w:rsid w:val="00241C71"/>
    <w:rsid w:val="00242892"/>
    <w:rsid w:val="00251860"/>
    <w:rsid w:val="00256849"/>
    <w:rsid w:val="00265639"/>
    <w:rsid w:val="0026608C"/>
    <w:rsid w:val="00271E06"/>
    <w:rsid w:val="0027711B"/>
    <w:rsid w:val="00294D9D"/>
    <w:rsid w:val="002B4455"/>
    <w:rsid w:val="002C0856"/>
    <w:rsid w:val="002C20DF"/>
    <w:rsid w:val="002C5CA6"/>
    <w:rsid w:val="002D0184"/>
    <w:rsid w:val="002D6585"/>
    <w:rsid w:val="002D66D8"/>
    <w:rsid w:val="002E2B19"/>
    <w:rsid w:val="002E5A12"/>
    <w:rsid w:val="002F3E99"/>
    <w:rsid w:val="002F3EC7"/>
    <w:rsid w:val="002F7952"/>
    <w:rsid w:val="00303758"/>
    <w:rsid w:val="00322F22"/>
    <w:rsid w:val="00325002"/>
    <w:rsid w:val="0032500E"/>
    <w:rsid w:val="00325DFF"/>
    <w:rsid w:val="003353CA"/>
    <w:rsid w:val="003423F1"/>
    <w:rsid w:val="00346BF8"/>
    <w:rsid w:val="003547ED"/>
    <w:rsid w:val="00356CAC"/>
    <w:rsid w:val="00375056"/>
    <w:rsid w:val="0038394B"/>
    <w:rsid w:val="003850BF"/>
    <w:rsid w:val="00393873"/>
    <w:rsid w:val="003A648A"/>
    <w:rsid w:val="003A67AC"/>
    <w:rsid w:val="003B1F21"/>
    <w:rsid w:val="003C63F1"/>
    <w:rsid w:val="003D7DF1"/>
    <w:rsid w:val="003E2486"/>
    <w:rsid w:val="003E2BE3"/>
    <w:rsid w:val="003E33F4"/>
    <w:rsid w:val="003E5CBA"/>
    <w:rsid w:val="004175FD"/>
    <w:rsid w:val="004206CB"/>
    <w:rsid w:val="0042398E"/>
    <w:rsid w:val="0042626C"/>
    <w:rsid w:val="004322D7"/>
    <w:rsid w:val="00462A50"/>
    <w:rsid w:val="004638CC"/>
    <w:rsid w:val="004664D2"/>
    <w:rsid w:val="004668E4"/>
    <w:rsid w:val="00470EAD"/>
    <w:rsid w:val="00471FB1"/>
    <w:rsid w:val="00481C4C"/>
    <w:rsid w:val="00483432"/>
    <w:rsid w:val="00485841"/>
    <w:rsid w:val="004873F2"/>
    <w:rsid w:val="004919A9"/>
    <w:rsid w:val="0049205F"/>
    <w:rsid w:val="0049383E"/>
    <w:rsid w:val="004D5141"/>
    <w:rsid w:val="004F545C"/>
    <w:rsid w:val="005009A8"/>
    <w:rsid w:val="00507AA6"/>
    <w:rsid w:val="005107FC"/>
    <w:rsid w:val="005234BF"/>
    <w:rsid w:val="00533EB2"/>
    <w:rsid w:val="00542DC8"/>
    <w:rsid w:val="00547A28"/>
    <w:rsid w:val="005628C4"/>
    <w:rsid w:val="00567728"/>
    <w:rsid w:val="00574CDF"/>
    <w:rsid w:val="005B4236"/>
    <w:rsid w:val="005C00E2"/>
    <w:rsid w:val="005D0BD8"/>
    <w:rsid w:val="005D725F"/>
    <w:rsid w:val="005E0DFE"/>
    <w:rsid w:val="005E2EFD"/>
    <w:rsid w:val="005F0DCA"/>
    <w:rsid w:val="005F15E9"/>
    <w:rsid w:val="006227B6"/>
    <w:rsid w:val="00632FE1"/>
    <w:rsid w:val="00640233"/>
    <w:rsid w:val="00643097"/>
    <w:rsid w:val="00650EE3"/>
    <w:rsid w:val="0066146D"/>
    <w:rsid w:val="00664C86"/>
    <w:rsid w:val="006663AE"/>
    <w:rsid w:val="0066796D"/>
    <w:rsid w:val="00685913"/>
    <w:rsid w:val="00690820"/>
    <w:rsid w:val="0069389B"/>
    <w:rsid w:val="006A26AF"/>
    <w:rsid w:val="006C35CE"/>
    <w:rsid w:val="006C3738"/>
    <w:rsid w:val="006D6950"/>
    <w:rsid w:val="006E2DF3"/>
    <w:rsid w:val="006F2197"/>
    <w:rsid w:val="006F2BAA"/>
    <w:rsid w:val="006F5278"/>
    <w:rsid w:val="0070468E"/>
    <w:rsid w:val="0070473E"/>
    <w:rsid w:val="00706274"/>
    <w:rsid w:val="00715746"/>
    <w:rsid w:val="00736D17"/>
    <w:rsid w:val="007417C4"/>
    <w:rsid w:val="007476D3"/>
    <w:rsid w:val="007520CB"/>
    <w:rsid w:val="00771AA3"/>
    <w:rsid w:val="00774188"/>
    <w:rsid w:val="007817E5"/>
    <w:rsid w:val="00783244"/>
    <w:rsid w:val="007841F9"/>
    <w:rsid w:val="00785922"/>
    <w:rsid w:val="00797970"/>
    <w:rsid w:val="007A050D"/>
    <w:rsid w:val="007B0F52"/>
    <w:rsid w:val="007C110D"/>
    <w:rsid w:val="007C1E3F"/>
    <w:rsid w:val="007E1FFC"/>
    <w:rsid w:val="008009DF"/>
    <w:rsid w:val="008109A0"/>
    <w:rsid w:val="00830ECC"/>
    <w:rsid w:val="008417D3"/>
    <w:rsid w:val="00843BEE"/>
    <w:rsid w:val="00856F38"/>
    <w:rsid w:val="00857D01"/>
    <w:rsid w:val="00883F17"/>
    <w:rsid w:val="00887E3B"/>
    <w:rsid w:val="008A312C"/>
    <w:rsid w:val="008B261D"/>
    <w:rsid w:val="008B5C9E"/>
    <w:rsid w:val="008D28F9"/>
    <w:rsid w:val="008D3FBE"/>
    <w:rsid w:val="008D4704"/>
    <w:rsid w:val="008E0158"/>
    <w:rsid w:val="008F5DD6"/>
    <w:rsid w:val="008F6892"/>
    <w:rsid w:val="00900B6B"/>
    <w:rsid w:val="00901CAB"/>
    <w:rsid w:val="0091017B"/>
    <w:rsid w:val="0091215A"/>
    <w:rsid w:val="00914408"/>
    <w:rsid w:val="0093427B"/>
    <w:rsid w:val="009346CF"/>
    <w:rsid w:val="00940469"/>
    <w:rsid w:val="00945B50"/>
    <w:rsid w:val="0095249D"/>
    <w:rsid w:val="009579EA"/>
    <w:rsid w:val="00965B89"/>
    <w:rsid w:val="009765E1"/>
    <w:rsid w:val="00983BD2"/>
    <w:rsid w:val="00984A35"/>
    <w:rsid w:val="00985C7C"/>
    <w:rsid w:val="009A1A22"/>
    <w:rsid w:val="009A2FDA"/>
    <w:rsid w:val="009B2441"/>
    <w:rsid w:val="009D54EB"/>
    <w:rsid w:val="009E5E3F"/>
    <w:rsid w:val="009E7FD2"/>
    <w:rsid w:val="00A11657"/>
    <w:rsid w:val="00A23AE6"/>
    <w:rsid w:val="00A30D82"/>
    <w:rsid w:val="00A32C5A"/>
    <w:rsid w:val="00A414BD"/>
    <w:rsid w:val="00A658FA"/>
    <w:rsid w:val="00A857E9"/>
    <w:rsid w:val="00A87B38"/>
    <w:rsid w:val="00A95B4D"/>
    <w:rsid w:val="00AA0715"/>
    <w:rsid w:val="00AB2752"/>
    <w:rsid w:val="00AC4199"/>
    <w:rsid w:val="00AD0380"/>
    <w:rsid w:val="00AE0A3E"/>
    <w:rsid w:val="00B028A6"/>
    <w:rsid w:val="00B070DE"/>
    <w:rsid w:val="00B13D00"/>
    <w:rsid w:val="00B27AAE"/>
    <w:rsid w:val="00B303A1"/>
    <w:rsid w:val="00B42543"/>
    <w:rsid w:val="00B45CB0"/>
    <w:rsid w:val="00B47288"/>
    <w:rsid w:val="00B64334"/>
    <w:rsid w:val="00B94CEA"/>
    <w:rsid w:val="00BB0103"/>
    <w:rsid w:val="00BB0E78"/>
    <w:rsid w:val="00BB0F73"/>
    <w:rsid w:val="00BB17F6"/>
    <w:rsid w:val="00BB2BC9"/>
    <w:rsid w:val="00BB3B6B"/>
    <w:rsid w:val="00BC3831"/>
    <w:rsid w:val="00BD117E"/>
    <w:rsid w:val="00BD605C"/>
    <w:rsid w:val="00BD70CE"/>
    <w:rsid w:val="00BE4B81"/>
    <w:rsid w:val="00BF7A8E"/>
    <w:rsid w:val="00C00E01"/>
    <w:rsid w:val="00C0393E"/>
    <w:rsid w:val="00C16311"/>
    <w:rsid w:val="00C17A60"/>
    <w:rsid w:val="00C17C89"/>
    <w:rsid w:val="00C709A8"/>
    <w:rsid w:val="00C70B82"/>
    <w:rsid w:val="00C74441"/>
    <w:rsid w:val="00C80434"/>
    <w:rsid w:val="00C84015"/>
    <w:rsid w:val="00C86E15"/>
    <w:rsid w:val="00CA33FF"/>
    <w:rsid w:val="00CB2F9A"/>
    <w:rsid w:val="00CB320B"/>
    <w:rsid w:val="00CD1B9B"/>
    <w:rsid w:val="00CD6EE8"/>
    <w:rsid w:val="00D0683F"/>
    <w:rsid w:val="00D31AEA"/>
    <w:rsid w:val="00D3537F"/>
    <w:rsid w:val="00D62E5B"/>
    <w:rsid w:val="00D753D4"/>
    <w:rsid w:val="00D82B2F"/>
    <w:rsid w:val="00D9023C"/>
    <w:rsid w:val="00D910E6"/>
    <w:rsid w:val="00D96A20"/>
    <w:rsid w:val="00D96B02"/>
    <w:rsid w:val="00DA57A2"/>
    <w:rsid w:val="00DC44B7"/>
    <w:rsid w:val="00DC65B9"/>
    <w:rsid w:val="00DD6C33"/>
    <w:rsid w:val="00DD7C8A"/>
    <w:rsid w:val="00DE0A4E"/>
    <w:rsid w:val="00DE2B74"/>
    <w:rsid w:val="00DE6A67"/>
    <w:rsid w:val="00E00AA8"/>
    <w:rsid w:val="00E07026"/>
    <w:rsid w:val="00E1451C"/>
    <w:rsid w:val="00E53618"/>
    <w:rsid w:val="00E53EFA"/>
    <w:rsid w:val="00E54BB7"/>
    <w:rsid w:val="00E5513B"/>
    <w:rsid w:val="00E56DFA"/>
    <w:rsid w:val="00E64285"/>
    <w:rsid w:val="00E66D6E"/>
    <w:rsid w:val="00E742CA"/>
    <w:rsid w:val="00E80652"/>
    <w:rsid w:val="00E81527"/>
    <w:rsid w:val="00E87D50"/>
    <w:rsid w:val="00E9451A"/>
    <w:rsid w:val="00E97E4C"/>
    <w:rsid w:val="00EA0E7A"/>
    <w:rsid w:val="00EA4ED5"/>
    <w:rsid w:val="00EA4FC3"/>
    <w:rsid w:val="00EA6EA0"/>
    <w:rsid w:val="00EA6FBA"/>
    <w:rsid w:val="00EC0444"/>
    <w:rsid w:val="00EE042B"/>
    <w:rsid w:val="00EF66C0"/>
    <w:rsid w:val="00F0265C"/>
    <w:rsid w:val="00F02BFA"/>
    <w:rsid w:val="00F11794"/>
    <w:rsid w:val="00F30C77"/>
    <w:rsid w:val="00F33E97"/>
    <w:rsid w:val="00F37B36"/>
    <w:rsid w:val="00F436A7"/>
    <w:rsid w:val="00F4489A"/>
    <w:rsid w:val="00F61473"/>
    <w:rsid w:val="00F64BED"/>
    <w:rsid w:val="00F70941"/>
    <w:rsid w:val="00F7291B"/>
    <w:rsid w:val="00F84F80"/>
    <w:rsid w:val="00F86B37"/>
    <w:rsid w:val="00FA4A95"/>
    <w:rsid w:val="00FC48CB"/>
    <w:rsid w:val="00FC7854"/>
    <w:rsid w:val="00FD7FB9"/>
    <w:rsid w:val="00F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0E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0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0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09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109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109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109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8109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basedOn w:val="Normalny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900B6B"/>
    <w:rPr>
      <w:sz w:val="24"/>
      <w:szCs w:val="24"/>
    </w:rPr>
  </w:style>
  <w:style w:type="paragraph" w:customStyle="1" w:styleId="WW-Domylnie">
    <w:name w:val="WW-Domyślnie"/>
    <w:rsid w:val="00900B6B"/>
    <w:pPr>
      <w:suppressAutoHyphens/>
    </w:pPr>
    <w:rPr>
      <w:sz w:val="24"/>
    </w:rPr>
  </w:style>
  <w:style w:type="paragraph" w:customStyle="1" w:styleId="WW-Tekstpodstawowy2">
    <w:name w:val="WW-Tekst podstawowy 2"/>
    <w:basedOn w:val="Normalny"/>
    <w:rsid w:val="00900B6B"/>
    <w:pPr>
      <w:suppressAutoHyphens/>
      <w:jc w:val="both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109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109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109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109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rsid w:val="00810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8109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109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109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09A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109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0"/>
    <w:rPr>
      <w:sz w:val="16"/>
      <w:szCs w:val="16"/>
    </w:rPr>
  </w:style>
  <w:style w:type="paragraph" w:customStyle="1" w:styleId="BodyText22">
    <w:name w:val="Body Text 22"/>
    <w:basedOn w:val="Normalny"/>
    <w:rsid w:val="008109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W-Tekstpodstawowywcity2">
    <w:name w:val="WW-Tekst podstawowy wcięty 2"/>
    <w:basedOn w:val="Normalny"/>
    <w:rsid w:val="008109A0"/>
    <w:pPr>
      <w:suppressAutoHyphens/>
      <w:ind w:left="360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8109A0"/>
    <w:pPr>
      <w:widowControl w:val="0"/>
      <w:suppressAutoHyphens/>
      <w:jc w:val="both"/>
    </w:pPr>
    <w:rPr>
      <w:kern w:val="1"/>
      <w:szCs w:val="20"/>
    </w:rPr>
  </w:style>
  <w:style w:type="paragraph" w:customStyle="1" w:styleId="Tekstpodstawowy210">
    <w:name w:val="Tekst podstawowy 21"/>
    <w:basedOn w:val="Normalny"/>
    <w:rsid w:val="008109A0"/>
    <w:pPr>
      <w:suppressAutoHyphens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8109A0"/>
    <w:pPr>
      <w:suppressAutoHyphens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fz-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6CD0-D157-4687-83A0-39B797F6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10</Pages>
  <Words>2864</Words>
  <Characters>19740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</dc:creator>
  <cp:keywords/>
  <cp:lastModifiedBy>biuro</cp:lastModifiedBy>
  <cp:revision>61</cp:revision>
  <cp:lastPrinted>2016-07-04T12:19:00Z</cp:lastPrinted>
  <dcterms:created xsi:type="dcterms:W3CDTF">2016-06-27T08:14:00Z</dcterms:created>
  <dcterms:modified xsi:type="dcterms:W3CDTF">2017-12-07T09:07:00Z</dcterms:modified>
</cp:coreProperties>
</file>